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A294A" w14:textId="77777777" w:rsidR="00C84135" w:rsidRDefault="00D16655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169960466"/>
      <w:bookmarkStart w:id="1" w:name="_Toc143907201"/>
      <w:bookmarkStart w:id="2" w:name="_Hlk199497163"/>
      <w:r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«Комплексный реабилитационно-образовательный центр для детей с нарушениями слуха и зрения»</w:t>
      </w:r>
    </w:p>
    <w:p w14:paraId="6C0EEA2D" w14:textId="77777777" w:rsidR="00D16655" w:rsidRDefault="00D16655" w:rsidP="00D1665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г. Владикавказ</w:t>
      </w:r>
    </w:p>
    <w:p w14:paraId="133AA893" w14:textId="77777777" w:rsidR="00D16655" w:rsidRDefault="00D16655" w:rsidP="00D16655">
      <w:pPr>
        <w:spacing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26D9E9A0" w14:textId="77777777" w:rsidR="00E97F98" w:rsidRDefault="00E97F98" w:rsidP="00E97F98">
      <w:pPr>
        <w:spacing w:after="0" w:line="360" w:lineRule="auto"/>
        <w:jc w:val="center"/>
        <w:rPr>
          <w:rFonts w:ascii="Times New Roman" w:eastAsia="Calibri" w:hAnsi="Times New Roman" w:cs="Times New Roman"/>
          <w:noProof/>
          <w:color w:val="000000"/>
          <w:sz w:val="28"/>
          <w:szCs w:val="28"/>
          <w:lang w:eastAsia="ru-RU"/>
        </w:rPr>
      </w:pPr>
    </w:p>
    <w:p w14:paraId="10E46663" w14:textId="6CEE9220" w:rsidR="00E97F98" w:rsidRDefault="002C335B" w:rsidP="00E97F98">
      <w:pPr>
        <w:spacing w:line="254" w:lineRule="auto"/>
        <w:jc w:val="right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1768B649" wp14:editId="2DA22145">
            <wp:extent cx="6391275" cy="19011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190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88D7A" w14:textId="77777777" w:rsidR="00E97F98" w:rsidRDefault="00E97F98" w:rsidP="00E97F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05984CED" w14:textId="77777777" w:rsidR="00E97F98" w:rsidRDefault="00E97F98" w:rsidP="00E97F98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063493AF" w14:textId="77777777" w:rsidR="002C335B" w:rsidRDefault="002C335B" w:rsidP="00E9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</w:pPr>
    </w:p>
    <w:p w14:paraId="3ECBDE24" w14:textId="3FE318A0" w:rsidR="00E97F98" w:rsidRDefault="00E97F98" w:rsidP="00E97F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36"/>
          <w:lang w:eastAsia="ru-RU"/>
        </w:rPr>
        <w:t>РАБОЧАЯ ПРОГРАММА</w:t>
      </w:r>
    </w:p>
    <w:p w14:paraId="2E15CDD7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</w:pPr>
    </w:p>
    <w:p w14:paraId="158684E1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Наименование учебного курса: </w:t>
      </w:r>
      <w:r w:rsidR="001254EB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математика</w:t>
      </w:r>
    </w:p>
    <w:p w14:paraId="64A4620F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Класс: </w:t>
      </w:r>
      <w:r w:rsidR="00B91249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3</w:t>
      </w:r>
    </w:p>
    <w:p w14:paraId="1152CDBE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>Вариант:</w:t>
      </w:r>
      <w:r w:rsidR="00532AB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 4.3</w:t>
      </w:r>
    </w:p>
    <w:p w14:paraId="30ABA1E7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Уровень образования: </w:t>
      </w:r>
      <w:r w:rsidR="00532ABE"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t xml:space="preserve">НОО </w:t>
      </w:r>
    </w:p>
    <w:p w14:paraId="436EF761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Срок реализации программы: 2025-2026 учебный год</w:t>
      </w:r>
    </w:p>
    <w:p w14:paraId="131523A0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bookmarkEnd w:id="0"/>
    <w:p w14:paraId="2D046D5E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1DE48A7D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63A1A0FE" w14:textId="77777777" w:rsidR="00E97F98" w:rsidRDefault="00E97F98" w:rsidP="00E97F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4AAA2A55" w14:textId="77777777" w:rsidR="00E97F98" w:rsidRDefault="00E97F98" w:rsidP="00E97F98">
      <w:pPr>
        <w:shd w:val="clear" w:color="auto" w:fill="FFFFFF"/>
        <w:spacing w:after="171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7D26D498" w14:textId="77777777" w:rsidR="00E97F98" w:rsidRDefault="00E97F98" w:rsidP="00E97F98">
      <w:pPr>
        <w:shd w:val="clear" w:color="auto" w:fill="FFFFFF"/>
        <w:spacing w:after="171" w:line="24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55B6C3A1" w14:textId="77777777" w:rsidR="00E97F98" w:rsidRDefault="00E97F98" w:rsidP="00E97F9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noProof/>
          <w:color w:val="000000"/>
          <w:sz w:val="32"/>
          <w:szCs w:val="32"/>
          <w:lang w:eastAsia="ru-RU"/>
        </w:rPr>
      </w:pPr>
    </w:p>
    <w:p w14:paraId="5F7BCD6E" w14:textId="77777777" w:rsidR="00E97F98" w:rsidRDefault="00B91249" w:rsidP="00E97F98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9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Рабочую программу составила: </w:t>
      </w:r>
      <w:proofErr w:type="spellStart"/>
      <w:r w:rsidR="00C84135">
        <w:rPr>
          <w:rFonts w:ascii="Times New Roman" w:eastAsia="Times New Roman" w:hAnsi="Times New Roman" w:cs="Times New Roman"/>
          <w:sz w:val="28"/>
          <w:szCs w:val="28"/>
          <w:lang w:eastAsia="ru-RU"/>
        </w:rPr>
        <w:t>Чуриева</w:t>
      </w:r>
      <w:proofErr w:type="spellEnd"/>
      <w:r w:rsidR="00C841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В.Н.</w:t>
      </w:r>
      <w:r w:rsidR="00E9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</w:p>
    <w:p w14:paraId="2B84DBEA" w14:textId="77777777" w:rsidR="00E97F98" w:rsidRDefault="00B91249" w:rsidP="00E97F98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  <w:r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 xml:space="preserve">        </w:t>
      </w:r>
      <w:r w:rsidR="00E97F98"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 xml:space="preserve">Квалификационная категория: </w:t>
      </w:r>
      <w:r w:rsidR="00C84135"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  <w:t>высшая</w:t>
      </w:r>
    </w:p>
    <w:p w14:paraId="22F56984" w14:textId="77777777" w:rsidR="00D16655" w:rsidRDefault="00D16655" w:rsidP="00E97F98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NewtonCSanPin" w:eastAsia="NewtonCSanPin" w:hAnsi="NewtonCSanPin" w:cs="NewtonCSanPin"/>
          <w:bCs/>
          <w:noProof/>
          <w:sz w:val="28"/>
          <w:szCs w:val="28"/>
          <w:lang w:eastAsia="ru-RU"/>
        </w:rPr>
      </w:pPr>
    </w:p>
    <w:p w14:paraId="3BDDA7B3" w14:textId="77777777" w:rsidR="00E97F98" w:rsidRPr="00E97F98" w:rsidRDefault="00E97F98" w:rsidP="00E97F98">
      <w:pPr>
        <w:spacing w:line="256" w:lineRule="auto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41774117" w14:textId="77777777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  <w:lang w:val="en-US"/>
        </w:rPr>
        <w:lastRenderedPageBreak/>
        <w:t>I</w:t>
      </w:r>
      <w:r w:rsidRPr="00F22AE0">
        <w:rPr>
          <w:rFonts w:ascii="Times New Roman" w:hAnsi="Times New Roman" w:cs="Times New Roman"/>
          <w:b/>
          <w:bCs/>
          <w:kern w:val="2"/>
          <w:sz w:val="24"/>
          <w:szCs w:val="24"/>
        </w:rPr>
        <w:t>. ПОЯСНИТЕЛЬНАЯ ЗАПИСКА</w:t>
      </w:r>
      <w:bookmarkEnd w:id="1"/>
    </w:p>
    <w:p w14:paraId="1708D8A3" w14:textId="77777777" w:rsidR="00F22AE0" w:rsidRPr="00F22AE0" w:rsidRDefault="00F22AE0" w:rsidP="00F22AE0">
      <w:pPr>
        <w:spacing w:line="256" w:lineRule="auto"/>
        <w:ind w:left="1080" w:hanging="720"/>
        <w:contextualSpacing/>
        <w:jc w:val="both"/>
        <w:outlineLvl w:val="0"/>
        <w:rPr>
          <w:rFonts w:ascii="Times New Roman" w:hAnsi="Times New Roman" w:cs="Times New Roman"/>
          <w:b/>
          <w:bCs/>
          <w:kern w:val="2"/>
          <w:sz w:val="24"/>
          <w:szCs w:val="24"/>
        </w:rPr>
      </w:pPr>
    </w:p>
    <w:p w14:paraId="496BB16B" w14:textId="77777777" w:rsidR="00E97F98" w:rsidRPr="00E97F98" w:rsidRDefault="00E97F98" w:rsidP="00E97F98">
      <w:pPr>
        <w:pStyle w:val="a5"/>
        <w:spacing w:before="139" w:line="357" w:lineRule="auto"/>
        <w:ind w:right="150" w:firstLine="565"/>
      </w:pPr>
      <w:r w:rsidRPr="00E97F98">
        <w:t>Нормативно правовой и документальной основой рабочей программы являются следующиедокументы:</w:t>
      </w:r>
    </w:p>
    <w:p w14:paraId="4382254C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before="1" w:after="0" w:line="352" w:lineRule="auto"/>
        <w:ind w:left="861" w:right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72DD9CC3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before="7" w:after="0" w:line="360" w:lineRule="auto"/>
        <w:ind w:left="861" w:right="13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3AD3E1F9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after="0" w:line="357" w:lineRule="auto"/>
        <w:ind w:left="861" w:right="14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Минпросвещения России от 24 ноября 2022 г. № 1024);</w:t>
      </w:r>
    </w:p>
    <w:p w14:paraId="6D90CE1E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920"/>
        </w:tabs>
        <w:autoSpaceDE w:val="0"/>
        <w:autoSpaceDN w:val="0"/>
        <w:spacing w:after="0" w:line="289" w:lineRule="exact"/>
        <w:ind w:left="920" w:hanging="41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ПриказМинистерствапросвещенияРоссийскойФедерацииот17июля2024г.</w:t>
      </w:r>
      <w:r w:rsidRPr="00E97F98">
        <w:rPr>
          <w:rFonts w:ascii="Times New Roman" w:hAnsi="Times New Roman" w:cs="Times New Roman"/>
          <w:spacing w:val="-10"/>
          <w:sz w:val="24"/>
          <w:szCs w:val="24"/>
        </w:rPr>
        <w:t>№</w:t>
      </w:r>
    </w:p>
    <w:p w14:paraId="67404BBC" w14:textId="77777777" w:rsidR="00E97F98" w:rsidRPr="00E97F98" w:rsidRDefault="00E97F98" w:rsidP="00E97F98">
      <w:pPr>
        <w:pStyle w:val="a5"/>
        <w:spacing w:before="137" w:line="360" w:lineRule="auto"/>
        <w:ind w:left="861" w:right="145"/>
      </w:pPr>
      <w:r w:rsidRPr="00E97F98">
        <w:t>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</w:t>
      </w:r>
    </w:p>
    <w:p w14:paraId="28A6486F" w14:textId="77777777" w:rsidR="001C38A7" w:rsidRPr="00E97F98" w:rsidRDefault="001C38A7" w:rsidP="001C38A7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after="0" w:line="352" w:lineRule="auto"/>
        <w:ind w:left="861" w:right="1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адаптированная осно</w:t>
      </w:r>
      <w:r>
        <w:rPr>
          <w:rFonts w:ascii="Times New Roman" w:hAnsi="Times New Roman" w:cs="Times New Roman"/>
          <w:sz w:val="24"/>
          <w:szCs w:val="24"/>
        </w:rPr>
        <w:t>вная образовательная программа начального</w:t>
      </w:r>
      <w:r w:rsidR="00754F12">
        <w:rPr>
          <w:rFonts w:ascii="Times New Roman" w:hAnsi="Times New Roman" w:cs="Times New Roman"/>
          <w:sz w:val="24"/>
          <w:szCs w:val="24"/>
        </w:rPr>
        <w:t xml:space="preserve"> общего образования </w:t>
      </w:r>
      <w:r>
        <w:rPr>
          <w:rFonts w:ascii="Times New Roman" w:hAnsi="Times New Roman" w:cs="Times New Roman"/>
          <w:sz w:val="24"/>
          <w:szCs w:val="24"/>
        </w:rPr>
        <w:t>для слабовидящих обучающихся</w:t>
      </w:r>
      <w:r w:rsidRPr="00E97F98">
        <w:rPr>
          <w:rFonts w:ascii="Times New Roman" w:hAnsi="Times New Roman" w:cs="Times New Roman"/>
          <w:sz w:val="24"/>
          <w:szCs w:val="24"/>
        </w:rPr>
        <w:t xml:space="preserve"> ГБОУ КРОЦ;</w:t>
      </w:r>
    </w:p>
    <w:p w14:paraId="0E359BB3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1"/>
        </w:tabs>
        <w:autoSpaceDE w:val="0"/>
        <w:autoSpaceDN w:val="0"/>
        <w:spacing w:before="5" w:after="0" w:line="360" w:lineRule="auto"/>
        <w:ind w:left="861" w:right="13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среднегообщего образования";</w:t>
      </w:r>
    </w:p>
    <w:p w14:paraId="39A2DF8B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0"/>
        </w:tabs>
        <w:autoSpaceDE w:val="0"/>
        <w:autoSpaceDN w:val="0"/>
        <w:spacing w:after="0" w:line="283" w:lineRule="exact"/>
        <w:ind w:left="860" w:hanging="35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ПостановлениеГлавного государственногосанитарного врачаРоссииот</w:t>
      </w:r>
      <w:r w:rsidRPr="00E97F98">
        <w:rPr>
          <w:rFonts w:ascii="Times New Roman" w:hAnsi="Times New Roman" w:cs="Times New Roman"/>
          <w:spacing w:val="-2"/>
          <w:sz w:val="24"/>
          <w:szCs w:val="24"/>
        </w:rPr>
        <w:t>28.09.2020</w:t>
      </w:r>
    </w:p>
    <w:p w14:paraId="3866B635" w14:textId="77777777" w:rsidR="00E97F98" w:rsidRPr="00E97F98" w:rsidRDefault="00E97F98" w:rsidP="00E97F98">
      <w:pPr>
        <w:pStyle w:val="a5"/>
        <w:spacing w:before="143" w:line="360" w:lineRule="auto"/>
        <w:ind w:left="861" w:right="130"/>
      </w:pPr>
      <w:r w:rsidRPr="00E97F98">
        <w:t>№ СП2.4.3648-20 Обутверждении санитарныхправил СП2.4.3648-20 "Санитарно- эпидемиологические требования к организациям воспитания и обучения, отдыха и оздоровления детей и молодежи";</w:t>
      </w:r>
    </w:p>
    <w:p w14:paraId="5768D982" w14:textId="77777777" w:rsidR="00E97F98" w:rsidRPr="00E97F98" w:rsidRDefault="00E97F98" w:rsidP="00E97F98">
      <w:pPr>
        <w:pStyle w:val="a3"/>
        <w:widowControl w:val="0"/>
        <w:numPr>
          <w:ilvl w:val="0"/>
          <w:numId w:val="16"/>
        </w:numPr>
        <w:tabs>
          <w:tab w:val="left" w:pos="860"/>
        </w:tabs>
        <w:autoSpaceDE w:val="0"/>
        <w:autoSpaceDN w:val="0"/>
        <w:spacing w:after="0" w:line="290" w:lineRule="exact"/>
        <w:ind w:left="860" w:hanging="35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7F98">
        <w:rPr>
          <w:rFonts w:ascii="Times New Roman" w:hAnsi="Times New Roman" w:cs="Times New Roman"/>
          <w:sz w:val="24"/>
          <w:szCs w:val="24"/>
        </w:rPr>
        <w:t>Учебный</w:t>
      </w:r>
      <w:r w:rsidR="001C38A7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z w:val="24"/>
          <w:szCs w:val="24"/>
        </w:rPr>
        <w:t>план</w:t>
      </w:r>
      <w:r w:rsidR="001C38A7">
        <w:rPr>
          <w:rFonts w:ascii="Times New Roman" w:hAnsi="Times New Roman" w:cs="Times New Roman"/>
          <w:sz w:val="24"/>
          <w:szCs w:val="24"/>
        </w:rPr>
        <w:t xml:space="preserve"> </w:t>
      </w:r>
      <w:r w:rsidR="00754F12">
        <w:rPr>
          <w:rFonts w:ascii="Times New Roman" w:hAnsi="Times New Roman" w:cs="Times New Roman"/>
          <w:sz w:val="24"/>
          <w:szCs w:val="24"/>
        </w:rPr>
        <w:t>Г</w:t>
      </w:r>
      <w:r w:rsidRPr="00E97F98">
        <w:rPr>
          <w:rFonts w:ascii="Times New Roman" w:hAnsi="Times New Roman" w:cs="Times New Roman"/>
          <w:sz w:val="24"/>
          <w:szCs w:val="24"/>
        </w:rPr>
        <w:t>БОУ</w:t>
      </w:r>
      <w:r w:rsidR="00754F12">
        <w:rPr>
          <w:rFonts w:ascii="Times New Roman" w:hAnsi="Times New Roman" w:cs="Times New Roman"/>
          <w:sz w:val="24"/>
          <w:szCs w:val="24"/>
        </w:rPr>
        <w:t xml:space="preserve"> </w:t>
      </w:r>
      <w:r w:rsidRPr="00E97F98">
        <w:rPr>
          <w:rFonts w:ascii="Times New Roman" w:hAnsi="Times New Roman" w:cs="Times New Roman"/>
          <w:spacing w:val="-4"/>
          <w:sz w:val="24"/>
          <w:szCs w:val="24"/>
        </w:rPr>
        <w:t>КРОЦ.</w:t>
      </w:r>
    </w:p>
    <w:bookmarkEnd w:id="2"/>
    <w:p w14:paraId="6C6D2A4A" w14:textId="77777777" w:rsidR="00E97F98" w:rsidRPr="00E97F98" w:rsidRDefault="00E97F98" w:rsidP="00E97F98">
      <w:pPr>
        <w:pStyle w:val="a5"/>
        <w:ind w:left="0"/>
      </w:pPr>
    </w:p>
    <w:p w14:paraId="32FC3F76" w14:textId="77777777" w:rsidR="00E97F98" w:rsidRPr="00E97F98" w:rsidRDefault="00E97F98" w:rsidP="00E97F98">
      <w:pPr>
        <w:pStyle w:val="a5"/>
        <w:spacing w:before="2"/>
        <w:ind w:left="0"/>
      </w:pPr>
    </w:p>
    <w:p w14:paraId="121B5EF9" w14:textId="77777777" w:rsidR="00F22AE0" w:rsidRPr="00F22AE0" w:rsidRDefault="00F22AE0" w:rsidP="00F22AE0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3" w:name="_Hlk199500187"/>
      <w:r w:rsidRPr="00F22AE0">
        <w:rPr>
          <w:rFonts w:ascii="Times New Roman" w:hAnsi="Times New Roman" w:cs="Times New Roman"/>
          <w:sz w:val="24"/>
          <w:szCs w:val="24"/>
        </w:rPr>
        <w:tab/>
      </w:r>
    </w:p>
    <w:bookmarkEnd w:id="3"/>
    <w:p w14:paraId="3F172669" w14:textId="77777777" w:rsidR="00C84135" w:rsidRDefault="00C84135" w:rsidP="001B221B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76296D92" w14:textId="77777777" w:rsidR="00C84135" w:rsidRDefault="00C84135" w:rsidP="001B221B">
      <w:pPr>
        <w:widowControl w:val="0"/>
        <w:autoSpaceDE w:val="0"/>
        <w:autoSpaceDN w:val="0"/>
        <w:spacing w:before="12" w:after="0" w:line="360" w:lineRule="auto"/>
        <w:ind w:left="708" w:right="752"/>
        <w:jc w:val="both"/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</w:pPr>
    </w:p>
    <w:p w14:paraId="2E5D7BAB" w14:textId="77777777" w:rsidR="007C6275" w:rsidRPr="0030725E" w:rsidRDefault="00F22AE0" w:rsidP="0030725E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0725E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lastRenderedPageBreak/>
        <w:t>Цель</w:t>
      </w:r>
      <w:r w:rsidR="002471F1" w:rsidRPr="0030725E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 xml:space="preserve"> </w:t>
      </w:r>
      <w:r w:rsidRPr="0030725E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обучения</w:t>
      </w:r>
      <w:r w:rsidR="00944B93" w:rsidRPr="0030725E">
        <w:rPr>
          <w:rFonts w:ascii="Times New Roman" w:eastAsia="Times New Roman" w:hAnsi="Times New Roman" w:cs="Times New Roman"/>
          <w:b/>
          <w:color w:val="171717"/>
          <w:sz w:val="24"/>
          <w:szCs w:val="24"/>
        </w:rPr>
        <w:t>:</w:t>
      </w:r>
      <w:r w:rsidR="007C6275" w:rsidRPr="0030725E">
        <w:rPr>
          <w:rFonts w:ascii="Times New Roman" w:hAnsi="Times New Roman" w:cs="Times New Roman"/>
          <w:sz w:val="24"/>
          <w:szCs w:val="24"/>
        </w:rPr>
        <w:t xml:space="preserve"> формирование у слабовидящих обучающихся основ математических знаний, обучение применению математических знаний в повседневной жизни, коррекция сенсомоторной, познавательной и личностной сферы.</w:t>
      </w:r>
    </w:p>
    <w:p w14:paraId="535E0BE3" w14:textId="77777777" w:rsidR="007C6275" w:rsidRPr="0030725E" w:rsidRDefault="00F22AE0" w:rsidP="0030725E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25E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="007C6275" w:rsidRPr="0030725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9FAE937" w14:textId="77777777" w:rsidR="00B91249" w:rsidRPr="000528E1" w:rsidRDefault="00B91249" w:rsidP="000528E1">
      <w:pPr>
        <w:pStyle w:val="a3"/>
        <w:numPr>
          <w:ilvl w:val="0"/>
          <w:numId w:val="26"/>
        </w:numPr>
        <w:spacing w:after="0" w:line="360" w:lineRule="auto"/>
        <w:ind w:left="709" w:right="-425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формирование знаний о нумерации чисел первого и второго десятка</w:t>
      </w:r>
      <w:r w:rsidRPr="000528E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9D1D673" w14:textId="77777777" w:rsidR="00B91249" w:rsidRPr="000528E1" w:rsidRDefault="00B91249" w:rsidP="000528E1">
      <w:pPr>
        <w:pStyle w:val="a3"/>
        <w:numPr>
          <w:ilvl w:val="0"/>
          <w:numId w:val="26"/>
        </w:numPr>
        <w:spacing w:after="0" w:line="360" w:lineRule="auto"/>
        <w:ind w:left="709" w:right="-425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формирование</w:t>
      </w:r>
      <w:r w:rsidRPr="000528E1">
        <w:rPr>
          <w:rFonts w:ascii="Times New Roman" w:hAnsi="Times New Roman" w:cs="Times New Roman"/>
          <w:color w:val="000000"/>
          <w:sz w:val="24"/>
          <w:szCs w:val="24"/>
        </w:rPr>
        <w:t xml:space="preserve"> умения выполнять арифметические действия с числами и числовыми выражениями, решать текстовые задачи, умение действовать в соответствии с алгоритмом;</w:t>
      </w:r>
    </w:p>
    <w:p w14:paraId="521CA9BB" w14:textId="77777777" w:rsidR="00B91249" w:rsidRPr="000528E1" w:rsidRDefault="00B91249" w:rsidP="000528E1">
      <w:pPr>
        <w:pStyle w:val="a3"/>
        <w:numPr>
          <w:ilvl w:val="0"/>
          <w:numId w:val="26"/>
        </w:numPr>
        <w:spacing w:after="0" w:line="360" w:lineRule="auto"/>
        <w:ind w:left="709" w:right="-425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0528E1">
        <w:rPr>
          <w:rFonts w:ascii="Times New Roman" w:hAnsi="Times New Roman" w:cs="Times New Roman"/>
          <w:color w:val="000000"/>
          <w:sz w:val="24"/>
          <w:szCs w:val="24"/>
        </w:rPr>
        <w:t>расширение представления о геометрических фигурах, закрепление умения строить фигуры с помощью чертёжных инструментов;</w:t>
      </w:r>
    </w:p>
    <w:p w14:paraId="30A84E5D" w14:textId="77777777" w:rsidR="00B91249" w:rsidRPr="000528E1" w:rsidRDefault="00B91249" w:rsidP="000528E1">
      <w:pPr>
        <w:pStyle w:val="a3"/>
        <w:numPr>
          <w:ilvl w:val="0"/>
          <w:numId w:val="26"/>
        </w:numPr>
        <w:spacing w:after="0" w:line="360" w:lineRule="auto"/>
        <w:ind w:left="709" w:right="-425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формирование</w:t>
      </w:r>
      <w:r w:rsidRPr="000528E1">
        <w:rPr>
          <w:rFonts w:ascii="Times New Roman" w:hAnsi="Times New Roman" w:cs="Times New Roman"/>
          <w:color w:val="000000"/>
          <w:sz w:val="24"/>
          <w:szCs w:val="24"/>
        </w:rPr>
        <w:t xml:space="preserve"> умения применять первоначальные математические знания для решения учебно-познавательных и практических задач.</w:t>
      </w:r>
    </w:p>
    <w:p w14:paraId="43D3210C" w14:textId="77777777" w:rsidR="00B91249" w:rsidRPr="000528E1" w:rsidRDefault="00B91249" w:rsidP="000528E1">
      <w:pPr>
        <w:spacing w:after="0" w:line="360" w:lineRule="auto"/>
        <w:ind w:left="709" w:right="-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A7AC58" w14:textId="77777777" w:rsidR="00944B93" w:rsidRDefault="00067889" w:rsidP="00067889">
      <w:pPr>
        <w:widowControl w:val="0"/>
        <w:tabs>
          <w:tab w:val="left" w:pos="583"/>
        </w:tabs>
        <w:autoSpaceDE w:val="0"/>
        <w:autoSpaceDN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</w:t>
      </w:r>
      <w:r w:rsidR="002471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2AE0" w:rsidRPr="00F22AE0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плане</w:t>
      </w:r>
    </w:p>
    <w:p w14:paraId="5C8B5D6C" w14:textId="77777777" w:rsidR="00F22AE0" w:rsidRPr="00944B93" w:rsidRDefault="00F22AE0" w:rsidP="00944B9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708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eastAsia="Times New Roman" w:hAnsi="Times New Roman" w:cs="Times New Roman"/>
          <w:sz w:val="24"/>
          <w:szCs w:val="24"/>
        </w:rPr>
        <w:t>В соответствие с недельным учебным планом на предмет «</w:t>
      </w:r>
      <w:r w:rsidR="00532ABE" w:rsidRPr="00532ABE">
        <w:rPr>
          <w:rFonts w:ascii="Times New Roman" w:hAnsi="Times New Roman" w:cs="Times New Roman"/>
          <w:sz w:val="24"/>
          <w:szCs w:val="24"/>
        </w:rPr>
        <w:t>ма</w:t>
      </w:r>
      <w:r w:rsidR="00067889">
        <w:rPr>
          <w:rFonts w:ascii="Times New Roman" w:hAnsi="Times New Roman" w:cs="Times New Roman"/>
          <w:sz w:val="24"/>
          <w:szCs w:val="24"/>
        </w:rPr>
        <w:t>тематика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7889">
        <w:rPr>
          <w:rFonts w:ascii="Times New Roman" w:hAnsi="Times New Roman" w:cs="Times New Roman"/>
          <w:sz w:val="24"/>
          <w:szCs w:val="24"/>
        </w:rPr>
        <w:t>4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67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>неделю(</w:t>
      </w:r>
      <w:r w:rsidR="00067889" w:rsidRPr="00067889">
        <w:rPr>
          <w:rFonts w:ascii="Times New Roman" w:hAnsi="Times New Roman" w:cs="Times New Roman"/>
          <w:bCs/>
          <w:sz w:val="24"/>
          <w:szCs w:val="24"/>
        </w:rPr>
        <w:t>136</w:t>
      </w:r>
      <w:r w:rsidRPr="00F22AE0">
        <w:rPr>
          <w:rFonts w:ascii="Times New Roman" w:eastAsia="Times New Roman" w:hAnsi="Times New Roman" w:cs="Times New Roman"/>
          <w:sz w:val="24"/>
          <w:szCs w:val="24"/>
        </w:rPr>
        <w:t xml:space="preserve"> ч/</w:t>
      </w:r>
      <w:proofErr w:type="spellStart"/>
      <w:r w:rsidRPr="00F22AE0">
        <w:rPr>
          <w:rFonts w:ascii="Times New Roman" w:eastAsia="Times New Roman" w:hAnsi="Times New Roman" w:cs="Times New Roman"/>
          <w:sz w:val="24"/>
          <w:szCs w:val="24"/>
        </w:rPr>
        <w:t>вгод</w:t>
      </w:r>
      <w:proofErr w:type="spellEnd"/>
      <w:r w:rsidRPr="00F22AE0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698BCD93" w14:textId="77777777" w:rsidR="00F22AE0" w:rsidRPr="00F22AE0" w:rsidRDefault="00F22AE0" w:rsidP="00F22AE0">
      <w:pPr>
        <w:widowControl w:val="0"/>
        <w:autoSpaceDE w:val="0"/>
        <w:autoSpaceDN w:val="0"/>
        <w:spacing w:after="0" w:line="360" w:lineRule="auto"/>
        <w:ind w:left="223" w:right="74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5A7C56" w14:textId="77777777" w:rsidR="00F22AE0" w:rsidRDefault="00067889" w:rsidP="00F22AE0">
      <w:pPr>
        <w:widowControl w:val="0"/>
        <w:autoSpaceDE w:val="0"/>
        <w:autoSpaceDN w:val="0"/>
        <w:spacing w:after="0" w:line="360" w:lineRule="auto"/>
        <w:ind w:left="223"/>
        <w:jc w:val="both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</w:t>
      </w:r>
      <w:r w:rsidR="00F22AE0"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</w:t>
      </w:r>
      <w:r w:rsidR="00F22AE0"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СОДЕРЖАНИЕ УЧЕБНОГО ПРЕДМЕТА</w:t>
      </w:r>
    </w:p>
    <w:p w14:paraId="3160B35A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Повторение изученного материала.</w:t>
      </w:r>
    </w:p>
    <w:p w14:paraId="65CD61CE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Счёт предметов.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Названия, обозначение чисел от 1до 10. Количественные, порядковые числительные. Счет равными группами по 2, по 3. Число и цифра 0. Состав чисел 5, 6, 7, 8, 9, 10 из двух слагаемых. Сложение и вычитание в пределах 10. Сравнение чисел. Понятия: поровну, столько же, одинаково, больше, меньше, равно.</w:t>
      </w:r>
    </w:p>
    <w:p w14:paraId="132DFB13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Единицы времени.</w:t>
      </w:r>
    </w:p>
    <w:p w14:paraId="6605B635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Линии. Отрезок. Построение треугольников, квадратов, прямоугольников по точкам (вершинам)</w:t>
      </w:r>
    </w:p>
    <w:p w14:paraId="042BF2D6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8E1">
        <w:rPr>
          <w:rFonts w:ascii="Times New Roman" w:hAnsi="Times New Roman" w:cs="Times New Roman"/>
          <w:b/>
          <w:sz w:val="24"/>
          <w:szCs w:val="24"/>
        </w:rPr>
        <w:t>Числа и величины.</w:t>
      </w:r>
    </w:p>
    <w:p w14:paraId="250FBE95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Числа11-19. Десятичныйсоставчисел11, 12, 13, 14, 15, 16, 17, 18, 19. Числовойряд1-19.</w:t>
      </w:r>
    </w:p>
    <w:p w14:paraId="680F0E80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Сравнение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чисел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Однозначные и двузначные числа.</w:t>
      </w:r>
    </w:p>
    <w:p w14:paraId="24AC436E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color w:val="000000" w:themeColor="text1"/>
          <w:sz w:val="24"/>
          <w:szCs w:val="24"/>
        </w:rPr>
        <w:t>Меры стоимости</w:t>
      </w:r>
      <w:r w:rsidRPr="000528E1">
        <w:rPr>
          <w:rFonts w:ascii="Times New Roman" w:hAnsi="Times New Roman" w:cs="Times New Roman"/>
          <w:sz w:val="24"/>
          <w:szCs w:val="24"/>
        </w:rPr>
        <w:t xml:space="preserve">. </w:t>
      </w:r>
      <w:r w:rsidRPr="000528E1">
        <w:rPr>
          <w:rFonts w:ascii="Times New Roman" w:hAnsi="Times New Roman" w:cs="Times New Roman"/>
          <w:color w:val="000000" w:themeColor="text1"/>
          <w:sz w:val="24"/>
          <w:szCs w:val="24"/>
        </w:rPr>
        <w:t>Меры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длины. </w:t>
      </w:r>
      <w:r w:rsidRPr="000528E1">
        <w:rPr>
          <w:rFonts w:ascii="Times New Roman" w:hAnsi="Times New Roman" w:cs="Times New Roman"/>
          <w:sz w:val="24"/>
          <w:szCs w:val="24"/>
        </w:rPr>
        <w:t>Сложение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вычитание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чисел,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полученных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измерении.</w:t>
      </w:r>
    </w:p>
    <w:p w14:paraId="7FA3A142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528E1">
        <w:rPr>
          <w:rFonts w:ascii="Times New Roman" w:hAnsi="Times New Roman" w:cs="Times New Roman"/>
          <w:color w:val="000000" w:themeColor="text1"/>
          <w:sz w:val="24"/>
          <w:szCs w:val="24"/>
        </w:rPr>
        <w:t>Меры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color w:val="000000" w:themeColor="text1"/>
          <w:sz w:val="24"/>
          <w:szCs w:val="24"/>
        </w:rPr>
        <w:t>массы. Меры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ёмкости. </w:t>
      </w:r>
      <w:r w:rsidRPr="000528E1">
        <w:rPr>
          <w:rFonts w:ascii="Times New Roman" w:hAnsi="Times New Roman" w:cs="Times New Roman"/>
          <w:sz w:val="24"/>
          <w:szCs w:val="24"/>
        </w:rPr>
        <w:t>Меры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времени: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сутки,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неделя.</w:t>
      </w:r>
      <w:r w:rsidRPr="000528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Мера времени: час. Прибор для измерения времени: часы.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Определение времени по часам. </w:t>
      </w:r>
      <w:r w:rsidRPr="000528E1">
        <w:rPr>
          <w:rFonts w:ascii="Times New Roman" w:hAnsi="Times New Roman" w:cs="Times New Roman"/>
          <w:sz w:val="24"/>
          <w:szCs w:val="24"/>
        </w:rPr>
        <w:t>Часы,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циферблат,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стрелки</w:t>
      </w:r>
      <w:r w:rsidRPr="000528E1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  <w:r w:rsidRPr="000528E1">
        <w:rPr>
          <w:rFonts w:ascii="Times New Roman" w:hAnsi="Times New Roman" w:cs="Times New Roman"/>
          <w:sz w:val="24"/>
          <w:szCs w:val="24"/>
        </w:rPr>
        <w:t>Измерение времени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часах.</w:t>
      </w:r>
    </w:p>
    <w:p w14:paraId="436E5A10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8E1">
        <w:rPr>
          <w:rFonts w:ascii="Times New Roman" w:hAnsi="Times New Roman" w:cs="Times New Roman"/>
          <w:b/>
          <w:sz w:val="24"/>
          <w:szCs w:val="24"/>
        </w:rPr>
        <w:t>Арифметические действия.</w:t>
      </w:r>
    </w:p>
    <w:p w14:paraId="7B81DFAA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Решение примеров на сложение,</w:t>
      </w:r>
      <w:r w:rsidRPr="000528E1">
        <w:rPr>
          <w:rFonts w:ascii="Times New Roman" w:hAnsi="Times New Roman" w:cs="Times New Roman"/>
          <w:spacing w:val="-2"/>
          <w:sz w:val="24"/>
          <w:szCs w:val="24"/>
        </w:rPr>
        <w:t xml:space="preserve"> на </w:t>
      </w:r>
      <w:r w:rsidRPr="000528E1">
        <w:rPr>
          <w:rFonts w:ascii="Times New Roman" w:hAnsi="Times New Roman" w:cs="Times New Roman"/>
          <w:sz w:val="24"/>
          <w:szCs w:val="24"/>
        </w:rPr>
        <w:t>вычитание. Присчитывание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отсчитывание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2, 3. Действия с числами в пределах 20. Увеличение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числа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несколько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единиц. Уменьшение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числа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несколько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единиц. Простые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арифметические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уменьшение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числа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lastRenderedPageBreak/>
        <w:t>несколько единиц. Решение примеров на вычитание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color w:val="000000" w:themeColor="text1"/>
          <w:sz w:val="24"/>
          <w:szCs w:val="24"/>
        </w:rPr>
        <w:t>двузначного числа из двузначного без перехода через разряд.</w:t>
      </w:r>
      <w:r w:rsidRPr="000528E1">
        <w:rPr>
          <w:rFonts w:ascii="Times New Roman" w:hAnsi="Times New Roman" w:cs="Times New Roman"/>
          <w:sz w:val="24"/>
          <w:szCs w:val="24"/>
        </w:rPr>
        <w:t xml:space="preserve"> Сложение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однозначных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чисел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переходом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через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десяток.</w:t>
      </w:r>
    </w:p>
    <w:p w14:paraId="406E8461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Название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компонентов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результата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 xml:space="preserve">сложения. </w:t>
      </w:r>
    </w:p>
    <w:p w14:paraId="6AD94E62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Переместительное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свойство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сложения. Вычитание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однозначного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числа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двухзначного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числа</w:t>
      </w:r>
      <w:r w:rsidRPr="000528E1">
        <w:rPr>
          <w:rFonts w:ascii="Times New Roman" w:hAnsi="Times New Roman" w:cs="Times New Roman"/>
          <w:spacing w:val="1"/>
          <w:sz w:val="24"/>
          <w:szCs w:val="24"/>
        </w:rPr>
        <w:t xml:space="preserve">. </w:t>
      </w:r>
      <w:r w:rsidRPr="000528E1">
        <w:rPr>
          <w:rFonts w:ascii="Times New Roman" w:hAnsi="Times New Roman" w:cs="Times New Roman"/>
          <w:sz w:val="24"/>
          <w:szCs w:val="24"/>
        </w:rPr>
        <w:t>Компоненты 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вычитания.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Связь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сложения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вычитания.</w:t>
      </w:r>
    </w:p>
    <w:p w14:paraId="2DA0FAF1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color w:val="000000" w:themeColor="text1"/>
          <w:sz w:val="24"/>
          <w:szCs w:val="24"/>
        </w:rPr>
        <w:t>Получение суммы 20. Вычитание из 20.</w:t>
      </w:r>
    </w:p>
    <w:p w14:paraId="13C7B46A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Число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0,как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компонент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 xml:space="preserve">сложения, </w:t>
      </w:r>
      <w:r w:rsidRPr="000528E1">
        <w:rPr>
          <w:rFonts w:ascii="Times New Roman" w:hAnsi="Times New Roman" w:cs="Times New Roman"/>
          <w:color w:val="000000" w:themeColor="text1"/>
          <w:sz w:val="24"/>
          <w:szCs w:val="24"/>
        </w:rPr>
        <w:t>как результат вычитания</w:t>
      </w:r>
      <w:r w:rsidRPr="000528E1">
        <w:rPr>
          <w:rFonts w:ascii="Times New Roman" w:hAnsi="Times New Roman" w:cs="Times New Roman"/>
          <w:sz w:val="24"/>
          <w:szCs w:val="24"/>
        </w:rPr>
        <w:t xml:space="preserve">. </w:t>
      </w:r>
      <w:r w:rsidRPr="000528E1">
        <w:rPr>
          <w:rFonts w:ascii="Times New Roman" w:hAnsi="Times New Roman" w:cs="Times New Roman"/>
          <w:color w:val="000000" w:themeColor="text1"/>
          <w:sz w:val="24"/>
          <w:szCs w:val="24"/>
        </w:rPr>
        <w:t>Сравнение с нулем.</w:t>
      </w:r>
    </w:p>
    <w:p w14:paraId="6F60F735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Прибавление чисел 2, 3, 4, 5, 6, 7, 8, 9. Вычитание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чисел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2, 3, 4, 5, 6, 7, 8, 9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двузначных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чисел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переходом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через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десяток. Состав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числа11, 12, 13, 14, 15, 16, 17, 18, 19.</w:t>
      </w:r>
    </w:p>
    <w:p w14:paraId="75F8AF00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8E1">
        <w:rPr>
          <w:rFonts w:ascii="Times New Roman" w:hAnsi="Times New Roman" w:cs="Times New Roman"/>
          <w:b/>
          <w:sz w:val="24"/>
          <w:szCs w:val="24"/>
        </w:rPr>
        <w:t>Работа с текстовыми задачами.</w:t>
      </w:r>
    </w:p>
    <w:p w14:paraId="605E91DA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нахождение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суммы. Задачи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нахождени</w:t>
      </w:r>
      <w:r w:rsidRPr="000528E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остатка. Простые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арифметические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увеличение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числа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несколько единиц.</w:t>
      </w:r>
      <w:r w:rsidRPr="000528E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Решение задач на увеличение /уменьшение на несколько единиц.</w:t>
      </w:r>
      <w:r w:rsidRPr="000528E1">
        <w:rPr>
          <w:rFonts w:ascii="Times New Roman" w:hAnsi="Times New Roman" w:cs="Times New Roman"/>
          <w:sz w:val="24"/>
          <w:szCs w:val="24"/>
        </w:rPr>
        <w:t xml:space="preserve"> Составление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решение задач</w:t>
      </w:r>
    </w:p>
    <w:p w14:paraId="270E45F8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</w:pPr>
      <w:r w:rsidRPr="000528E1">
        <w:rPr>
          <w:rFonts w:ascii="Times New Roman" w:hAnsi="Times New Roman" w:cs="Times New Roman"/>
          <w:color w:val="000000" w:themeColor="text1"/>
          <w:sz w:val="24"/>
          <w:szCs w:val="24"/>
        </w:rPr>
        <w:t>Задачи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color w:val="000000" w:themeColor="text1"/>
          <w:sz w:val="24"/>
          <w:szCs w:val="24"/>
        </w:rPr>
        <w:t>нахождение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color w:val="000000" w:themeColor="text1"/>
          <w:sz w:val="24"/>
          <w:szCs w:val="24"/>
        </w:rPr>
        <w:t>времени (раньше, позже)</w:t>
      </w:r>
    </w:p>
    <w:p w14:paraId="699EF28A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8E1">
        <w:rPr>
          <w:rFonts w:ascii="Times New Roman" w:hAnsi="Times New Roman" w:cs="Times New Roman"/>
          <w:b/>
          <w:sz w:val="24"/>
          <w:szCs w:val="24"/>
        </w:rPr>
        <w:t>Пространственные отношения. Геометрические фигуры.</w:t>
      </w:r>
    </w:p>
    <w:p w14:paraId="11CB81DC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Треугольник: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вершины,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углы,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стороны</w:t>
      </w:r>
    </w:p>
    <w:p w14:paraId="474193B6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8E1">
        <w:rPr>
          <w:rFonts w:ascii="Times New Roman" w:hAnsi="Times New Roman" w:cs="Times New Roman"/>
          <w:b/>
          <w:sz w:val="24"/>
          <w:szCs w:val="24"/>
        </w:rPr>
        <w:t>Геометрические величины.</w:t>
      </w:r>
    </w:p>
    <w:p w14:paraId="39CC8F33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Луч</w:t>
      </w:r>
      <w:r w:rsidRPr="000528E1">
        <w:rPr>
          <w:rFonts w:ascii="Times New Roman" w:hAnsi="Times New Roman" w:cs="Times New Roman"/>
          <w:spacing w:val="-4"/>
          <w:sz w:val="24"/>
          <w:szCs w:val="24"/>
        </w:rPr>
        <w:t xml:space="preserve">. </w:t>
      </w:r>
      <w:r w:rsidRPr="000528E1">
        <w:rPr>
          <w:rFonts w:ascii="Times New Roman" w:hAnsi="Times New Roman" w:cs="Times New Roman"/>
          <w:sz w:val="24"/>
          <w:szCs w:val="24"/>
        </w:rPr>
        <w:t>Прямая</w:t>
      </w:r>
      <w:r w:rsidRPr="000528E1">
        <w:rPr>
          <w:rFonts w:ascii="Times New Roman" w:hAnsi="Times New Roman" w:cs="Times New Roman"/>
          <w:spacing w:val="-4"/>
          <w:sz w:val="24"/>
          <w:szCs w:val="24"/>
        </w:rPr>
        <w:t xml:space="preserve">. </w:t>
      </w:r>
      <w:r w:rsidRPr="000528E1">
        <w:rPr>
          <w:rFonts w:ascii="Times New Roman" w:hAnsi="Times New Roman" w:cs="Times New Roman"/>
          <w:sz w:val="24"/>
          <w:szCs w:val="24"/>
        </w:rPr>
        <w:t>Отрезок. Длина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отрезка</w:t>
      </w:r>
      <w:r w:rsidRPr="000528E1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  <w:r w:rsidRPr="000528E1">
        <w:rPr>
          <w:rFonts w:ascii="Times New Roman" w:hAnsi="Times New Roman" w:cs="Times New Roman"/>
          <w:sz w:val="24"/>
          <w:szCs w:val="24"/>
        </w:rPr>
        <w:t>Сравнение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длин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отрезка. Мера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длины–дециметр. Угол</w:t>
      </w:r>
      <w:r w:rsidRPr="000528E1">
        <w:rPr>
          <w:rFonts w:ascii="Times New Roman" w:hAnsi="Times New Roman" w:cs="Times New Roman"/>
          <w:spacing w:val="-2"/>
          <w:sz w:val="24"/>
          <w:szCs w:val="24"/>
        </w:rPr>
        <w:t xml:space="preserve">. </w:t>
      </w:r>
      <w:r w:rsidRPr="000528E1">
        <w:rPr>
          <w:rFonts w:ascii="Times New Roman" w:hAnsi="Times New Roman" w:cs="Times New Roman"/>
          <w:sz w:val="24"/>
          <w:szCs w:val="24"/>
        </w:rPr>
        <w:t>Элементы угла: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вершина,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 xml:space="preserve">стороны. </w:t>
      </w:r>
      <w:r w:rsidRPr="000528E1">
        <w:rPr>
          <w:rFonts w:ascii="Times New Roman" w:hAnsi="Times New Roman" w:cs="Times New Roman"/>
          <w:color w:val="000000" w:themeColor="text1"/>
          <w:sz w:val="24"/>
          <w:szCs w:val="24"/>
        </w:rPr>
        <w:t>Построение угла.</w:t>
      </w:r>
      <w:r w:rsidRPr="000528E1">
        <w:rPr>
          <w:rFonts w:ascii="Times New Roman" w:hAnsi="Times New Roman" w:cs="Times New Roman"/>
          <w:sz w:val="24"/>
          <w:szCs w:val="24"/>
        </w:rPr>
        <w:t xml:space="preserve"> Прямой, острый, тупой угол.</w:t>
      </w:r>
    </w:p>
    <w:p w14:paraId="779E6872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528E1">
        <w:rPr>
          <w:rFonts w:ascii="Times New Roman" w:hAnsi="Times New Roman" w:cs="Times New Roman"/>
          <w:spacing w:val="-2"/>
          <w:sz w:val="24"/>
          <w:szCs w:val="24"/>
        </w:rPr>
        <w:t>Четырехугольники: квадрат, прямоугольник. Свойства углов, сторон.</w:t>
      </w:r>
    </w:p>
    <w:p w14:paraId="1319E437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8E1">
        <w:rPr>
          <w:rFonts w:ascii="Times New Roman" w:hAnsi="Times New Roman" w:cs="Times New Roman"/>
          <w:b/>
          <w:sz w:val="24"/>
          <w:szCs w:val="24"/>
        </w:rPr>
        <w:t>Работа с информацией.</w:t>
      </w:r>
    </w:p>
    <w:p w14:paraId="6354BCC3" w14:textId="77777777" w:rsidR="000528E1" w:rsidRPr="000528E1" w:rsidRDefault="000528E1" w:rsidP="000528E1">
      <w:pPr>
        <w:spacing w:after="0" w:line="360" w:lineRule="auto"/>
        <w:ind w:left="709" w:right="-283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Сравнение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 xml:space="preserve">чисел, </w:t>
      </w:r>
      <w:r w:rsidRPr="000528E1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полученных</w:t>
      </w:r>
      <w:r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измерении. Таблица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сложения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однозначных чисел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переходом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через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десяток.</w:t>
      </w:r>
    </w:p>
    <w:p w14:paraId="44DA7A2D" w14:textId="77777777" w:rsidR="00067889" w:rsidRDefault="00067889" w:rsidP="00067889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0C8DFB6C" w14:textId="77777777" w:rsidR="00067889" w:rsidRPr="00067889" w:rsidRDefault="00067889" w:rsidP="00067889">
      <w:pPr>
        <w:pStyle w:val="a8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eastAsia="Times New Roman"/>
          <w:b/>
          <w:bCs/>
          <w:color w:val="171717"/>
        </w:rPr>
        <w:t xml:space="preserve">               </w:t>
      </w:r>
      <w:r w:rsidRPr="0006788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  <w:lang w:val="en-US"/>
        </w:rPr>
        <w:t>III</w:t>
      </w:r>
      <w:r w:rsidRPr="00067889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. ПЛАНИРУЕМЫЕ РЕЗУЛЬТАТЫ</w:t>
      </w:r>
    </w:p>
    <w:p w14:paraId="3DF3275D" w14:textId="77777777" w:rsidR="00067889" w:rsidRPr="00067889" w:rsidRDefault="00067889" w:rsidP="00067889">
      <w:pPr>
        <w:pStyle w:val="a8"/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</w:pPr>
    </w:p>
    <w:p w14:paraId="3439FF6A" w14:textId="77777777" w:rsidR="00067889" w:rsidRDefault="00067889" w:rsidP="00067889">
      <w:pPr>
        <w:widowControl w:val="0"/>
        <w:autoSpaceDE w:val="0"/>
        <w:autoSpaceDN w:val="0"/>
        <w:spacing w:after="0" w:line="360" w:lineRule="auto"/>
        <w:ind w:right="754" w:firstLine="22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78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а) Личностные результаты:</w:t>
      </w:r>
    </w:p>
    <w:p w14:paraId="30085D2D" w14:textId="77777777" w:rsidR="00067889" w:rsidRPr="00067889" w:rsidRDefault="00067889" w:rsidP="00067889">
      <w:pPr>
        <w:pStyle w:val="a3"/>
        <w:numPr>
          <w:ilvl w:val="0"/>
          <w:numId w:val="18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788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</w:t>
      </w:r>
      <w:r w:rsidRPr="00067889">
        <w:rPr>
          <w:rFonts w:ascii="Times New Roman" w:hAnsi="Times New Roman" w:cs="Times New Roman"/>
          <w:bCs/>
          <w:sz w:val="24"/>
          <w:szCs w:val="24"/>
        </w:rPr>
        <w:t>умение производить элементарную самооценку результатов выполненной практической деятельности на основе соотнесения с образцом выполнения;</w:t>
      </w:r>
    </w:p>
    <w:p w14:paraId="4BEB4EC1" w14:textId="77777777" w:rsidR="00067889" w:rsidRPr="00067889" w:rsidRDefault="00067889" w:rsidP="00067889">
      <w:pPr>
        <w:pStyle w:val="a3"/>
        <w:numPr>
          <w:ilvl w:val="0"/>
          <w:numId w:val="18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7889">
        <w:rPr>
          <w:rFonts w:ascii="Times New Roman" w:hAnsi="Times New Roman" w:cs="Times New Roman"/>
          <w:bCs/>
          <w:sz w:val="24"/>
          <w:szCs w:val="24"/>
        </w:rPr>
        <w:t xml:space="preserve">начальные умения использования математических знаний при ориентировке в ближайшем социальном и предметном окружении, доступных видах хозяйственно-бытового труда; </w:t>
      </w:r>
    </w:p>
    <w:p w14:paraId="1D391FED" w14:textId="77777777" w:rsidR="00067889" w:rsidRPr="00067889" w:rsidRDefault="00067889" w:rsidP="00067889">
      <w:pPr>
        <w:pStyle w:val="a3"/>
        <w:numPr>
          <w:ilvl w:val="0"/>
          <w:numId w:val="18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78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элементарное понимание (на практическом уровне) связи математических знаний с некоторыми жизненными ситуациями, умение применять математические знания для решения отдельных жизненных задач (расчет общей стоимости покупки, сдачи, определение времени по часам, умение пользоваться календарем и пр.);</w:t>
      </w:r>
    </w:p>
    <w:p w14:paraId="338A8A76" w14:textId="77777777" w:rsidR="00067889" w:rsidRPr="00067889" w:rsidRDefault="00067889" w:rsidP="00067889">
      <w:pPr>
        <w:pStyle w:val="a3"/>
        <w:numPr>
          <w:ilvl w:val="0"/>
          <w:numId w:val="18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78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начальные навыки самостоятельности в выполнении математических учебных заданий; понимание личной ответственности за выполнение заданий;</w:t>
      </w:r>
    </w:p>
    <w:p w14:paraId="64EE8FA8" w14:textId="77777777" w:rsidR="00067889" w:rsidRPr="00067889" w:rsidRDefault="00067889" w:rsidP="00067889">
      <w:pPr>
        <w:pStyle w:val="a3"/>
        <w:numPr>
          <w:ilvl w:val="0"/>
          <w:numId w:val="18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78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самостоятельность в выполнении учебных заданий, поручений, договоренностей; 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 w14:paraId="2F0A021D" w14:textId="77777777" w:rsidR="00067889" w:rsidRPr="00067889" w:rsidRDefault="00067889" w:rsidP="00067889">
      <w:pPr>
        <w:pStyle w:val="a3"/>
        <w:numPr>
          <w:ilvl w:val="0"/>
          <w:numId w:val="18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78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проявление мотивации при выполнении отдельных видов деятельности на уроке математики и при выполнении домашнего задания;</w:t>
      </w:r>
    </w:p>
    <w:p w14:paraId="2DFFE376" w14:textId="77777777" w:rsidR="00067889" w:rsidRPr="00067889" w:rsidRDefault="00067889" w:rsidP="00067889">
      <w:pPr>
        <w:pStyle w:val="a3"/>
        <w:numPr>
          <w:ilvl w:val="0"/>
          <w:numId w:val="18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78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необходимые исправления неверно выполненного задания;</w:t>
      </w:r>
    </w:p>
    <w:p w14:paraId="4CC5DFF0" w14:textId="77777777" w:rsidR="00067889" w:rsidRPr="00067889" w:rsidRDefault="00067889" w:rsidP="00067889">
      <w:pPr>
        <w:numPr>
          <w:ilvl w:val="0"/>
          <w:numId w:val="18"/>
        </w:numPr>
        <w:spacing w:after="0" w:line="360" w:lineRule="auto"/>
        <w:ind w:left="709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7889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5E2CCB42" w14:textId="77777777" w:rsidR="00067889" w:rsidRDefault="00067889" w:rsidP="00067889">
      <w:pPr>
        <w:numPr>
          <w:ilvl w:val="0"/>
          <w:numId w:val="18"/>
        </w:numPr>
        <w:spacing w:after="0" w:line="360" w:lineRule="auto"/>
        <w:ind w:left="709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67889">
        <w:rPr>
          <w:rFonts w:ascii="Times New Roman" w:hAnsi="Times New Roman" w:cs="Times New Roman"/>
          <w:sz w:val="24"/>
          <w:szCs w:val="24"/>
        </w:rPr>
        <w:t>овладение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14:paraId="777E9158" w14:textId="77777777" w:rsidR="00067889" w:rsidRDefault="00067889" w:rsidP="003217B3">
      <w:pPr>
        <w:pStyle w:val="a3"/>
        <w:widowControl w:val="0"/>
        <w:tabs>
          <w:tab w:val="left" w:pos="943"/>
        </w:tabs>
        <w:autoSpaceDE w:val="0"/>
        <w:autoSpaceDN w:val="0"/>
        <w:spacing w:after="0" w:line="360" w:lineRule="auto"/>
        <w:ind w:right="755"/>
        <w:jc w:val="both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 w:rsidRPr="00067889">
        <w:rPr>
          <w:rFonts w:ascii="Times New Roman" w:hAnsi="Times New Roman" w:cs="Times New Roman"/>
          <w:b/>
          <w:bCs/>
          <w:color w:val="171717"/>
          <w:sz w:val="24"/>
          <w:szCs w:val="24"/>
        </w:rPr>
        <w:t>б) Предметные</w:t>
      </w:r>
      <w:r w:rsidR="003217B3">
        <w:rPr>
          <w:rFonts w:ascii="Times New Roman" w:hAnsi="Times New Roman" w:cs="Times New Roman"/>
          <w:b/>
          <w:bCs/>
          <w:color w:val="171717"/>
          <w:sz w:val="24"/>
          <w:szCs w:val="24"/>
        </w:rPr>
        <w:t xml:space="preserve"> </w:t>
      </w:r>
      <w:r w:rsidRPr="00067889">
        <w:rPr>
          <w:rFonts w:ascii="Times New Roman" w:hAnsi="Times New Roman" w:cs="Times New Roman"/>
          <w:b/>
          <w:bCs/>
          <w:color w:val="171717"/>
          <w:sz w:val="24"/>
          <w:szCs w:val="24"/>
        </w:rPr>
        <w:t>результаты:</w:t>
      </w:r>
    </w:p>
    <w:p w14:paraId="4D9ACC29" w14:textId="77777777" w:rsidR="003217B3" w:rsidRPr="005600BE" w:rsidRDefault="003217B3" w:rsidP="003217B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Bookman Old Style" w:hAnsi="Times New Roman" w:cs="Times New Roman"/>
          <w:sz w:val="28"/>
          <w:szCs w:val="28"/>
        </w:rPr>
      </w:pPr>
    </w:p>
    <w:p w14:paraId="46973003" w14:textId="77777777" w:rsidR="000528E1" w:rsidRPr="000528E1" w:rsidRDefault="000528E1" w:rsidP="000528E1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0528E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Минимальный уровень:</w:t>
      </w:r>
    </w:p>
    <w:p w14:paraId="3119CB3E" w14:textId="77777777" w:rsidR="000528E1" w:rsidRPr="000528E1" w:rsidRDefault="000528E1" w:rsidP="000528E1">
      <w:pPr>
        <w:pStyle w:val="a8"/>
        <w:numPr>
          <w:ilvl w:val="0"/>
          <w:numId w:val="28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образовывать, читать, записывать, откладывать на счетах числа второго десятка;</w:t>
      </w:r>
    </w:p>
    <w:p w14:paraId="4596CF6E" w14:textId="77777777" w:rsidR="000528E1" w:rsidRPr="000528E1" w:rsidRDefault="000528E1" w:rsidP="000528E1">
      <w:pPr>
        <w:pStyle w:val="a8"/>
        <w:numPr>
          <w:ilvl w:val="0"/>
          <w:numId w:val="28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считать по единице и равными числовыми группами (по 2, по 5) в пределах 20 в прямом и обратном порядке;</w:t>
      </w:r>
    </w:p>
    <w:p w14:paraId="45A09ADC" w14:textId="77777777" w:rsidR="000528E1" w:rsidRPr="000528E1" w:rsidRDefault="000528E1" w:rsidP="000528E1">
      <w:pPr>
        <w:pStyle w:val="a8"/>
        <w:numPr>
          <w:ilvl w:val="0"/>
          <w:numId w:val="28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сравнивать числа в пределах 20 (использовать при сравнении чисел знаки не обязательно; при сравнении двузначных чисел с двузначными возможна помощь учителя);</w:t>
      </w:r>
    </w:p>
    <w:p w14:paraId="3D61B2FA" w14:textId="77777777" w:rsidR="000528E1" w:rsidRPr="000528E1" w:rsidRDefault="000528E1" w:rsidP="000528E1">
      <w:pPr>
        <w:pStyle w:val="a8"/>
        <w:numPr>
          <w:ilvl w:val="0"/>
          <w:numId w:val="28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пользоваться таблицей состава чисел второго десятка из десятков и единиц;</w:t>
      </w:r>
    </w:p>
    <w:p w14:paraId="681BFE7B" w14:textId="77777777" w:rsidR="000528E1" w:rsidRPr="000528E1" w:rsidRDefault="000528E1" w:rsidP="000528E1">
      <w:pPr>
        <w:pStyle w:val="a8"/>
        <w:numPr>
          <w:ilvl w:val="0"/>
          <w:numId w:val="28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записывать числа, выраженные одной единицей измерения (стоимости, длины, времени);</w:t>
      </w:r>
    </w:p>
    <w:p w14:paraId="14FE9079" w14:textId="77777777" w:rsidR="000528E1" w:rsidRPr="000528E1" w:rsidRDefault="000528E1" w:rsidP="000528E1">
      <w:pPr>
        <w:pStyle w:val="a8"/>
        <w:numPr>
          <w:ilvl w:val="0"/>
          <w:numId w:val="28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определять время по часам с точностью до часа;</w:t>
      </w:r>
    </w:p>
    <w:p w14:paraId="04F938FE" w14:textId="77777777" w:rsidR="000528E1" w:rsidRPr="000528E1" w:rsidRDefault="000528E1" w:rsidP="000528E1">
      <w:pPr>
        <w:pStyle w:val="a8"/>
        <w:numPr>
          <w:ilvl w:val="0"/>
          <w:numId w:val="28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складывать и вычитать числа в пределах 20 без перехода через разряд (в одно действие, возможно с помощью счетного материала);</w:t>
      </w:r>
    </w:p>
    <w:p w14:paraId="680C233D" w14:textId="77777777" w:rsidR="000528E1" w:rsidRPr="000528E1" w:rsidRDefault="000528E1" w:rsidP="000528E1">
      <w:pPr>
        <w:pStyle w:val="a8"/>
        <w:numPr>
          <w:ilvl w:val="0"/>
          <w:numId w:val="28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решать простые примеры с числами, выраженными одной единицей измерения (длины, стоимости, времени);</w:t>
      </w:r>
    </w:p>
    <w:p w14:paraId="34B0D97E" w14:textId="77777777" w:rsidR="000528E1" w:rsidRPr="000528E1" w:rsidRDefault="000528E1" w:rsidP="000528E1">
      <w:pPr>
        <w:pStyle w:val="a8"/>
        <w:numPr>
          <w:ilvl w:val="0"/>
          <w:numId w:val="28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решать простые текстовые задачи на нахождение суммы и остатка (с помощью учителя);</w:t>
      </w:r>
    </w:p>
    <w:p w14:paraId="7F9473B0" w14:textId="77777777" w:rsidR="000528E1" w:rsidRPr="000528E1" w:rsidRDefault="000528E1" w:rsidP="000528E1">
      <w:pPr>
        <w:pStyle w:val="a8"/>
        <w:numPr>
          <w:ilvl w:val="0"/>
          <w:numId w:val="28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решать простые текстовые задачи на увеличение и уменьшение числа на несколько единиц (с помощью учителя);</w:t>
      </w:r>
    </w:p>
    <w:p w14:paraId="7D271AA0" w14:textId="77777777" w:rsidR="000528E1" w:rsidRPr="000528E1" w:rsidRDefault="000528E1" w:rsidP="000528E1">
      <w:pPr>
        <w:pStyle w:val="a8"/>
        <w:numPr>
          <w:ilvl w:val="0"/>
          <w:numId w:val="28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lastRenderedPageBreak/>
        <w:t>показывать стороны, углы, вершины в треугольнике, квадрате, прямоугольнике;</w:t>
      </w:r>
    </w:p>
    <w:p w14:paraId="60355759" w14:textId="77777777" w:rsidR="000528E1" w:rsidRPr="000528E1" w:rsidRDefault="000528E1" w:rsidP="000528E1">
      <w:pPr>
        <w:pStyle w:val="a8"/>
        <w:numPr>
          <w:ilvl w:val="0"/>
          <w:numId w:val="28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измерять отрезки и строить отрезок заданной длины;</w:t>
      </w:r>
    </w:p>
    <w:p w14:paraId="7964C878" w14:textId="77777777" w:rsidR="000528E1" w:rsidRPr="000528E1" w:rsidRDefault="000528E1" w:rsidP="000528E1">
      <w:pPr>
        <w:pStyle w:val="a8"/>
        <w:numPr>
          <w:ilvl w:val="0"/>
          <w:numId w:val="28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строить луч, произвольные углы, прямой угол с помощью чертёжного треугольника (возможна помощь учителя);</w:t>
      </w:r>
    </w:p>
    <w:p w14:paraId="2A6BAD50" w14:textId="77777777" w:rsidR="000528E1" w:rsidRPr="000528E1" w:rsidRDefault="000528E1" w:rsidP="000528E1">
      <w:pPr>
        <w:pStyle w:val="a8"/>
        <w:numPr>
          <w:ilvl w:val="0"/>
          <w:numId w:val="28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строить треугольники, квадраты, прямоугольники по точкам (вершинам) с помощью учителя.</w:t>
      </w:r>
    </w:p>
    <w:p w14:paraId="7FE4AA81" w14:textId="77777777" w:rsidR="000528E1" w:rsidRPr="000528E1" w:rsidRDefault="000528E1" w:rsidP="000528E1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0528E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Достаточный уровень:</w:t>
      </w:r>
    </w:p>
    <w:p w14:paraId="026E0BE8" w14:textId="77777777" w:rsidR="000528E1" w:rsidRPr="000528E1" w:rsidRDefault="000528E1" w:rsidP="000528E1">
      <w:pPr>
        <w:pStyle w:val="a8"/>
        <w:numPr>
          <w:ilvl w:val="0"/>
          <w:numId w:val="29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образовывать, читать, записывать, откладывать на счетах числа второго десятка;</w:t>
      </w:r>
    </w:p>
    <w:p w14:paraId="52CB6C44" w14:textId="77777777" w:rsidR="000528E1" w:rsidRPr="000528E1" w:rsidRDefault="000528E1" w:rsidP="000528E1">
      <w:pPr>
        <w:pStyle w:val="a8"/>
        <w:numPr>
          <w:ilvl w:val="0"/>
          <w:numId w:val="29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считать по единице и равными числовыми группами (по 2, по 5, по 3, по 4) в пределах 20 в прямом и обратном порядке;</w:t>
      </w:r>
    </w:p>
    <w:p w14:paraId="61055441" w14:textId="77777777" w:rsidR="000528E1" w:rsidRPr="000528E1" w:rsidRDefault="000528E1" w:rsidP="000528E1">
      <w:pPr>
        <w:pStyle w:val="a8"/>
        <w:numPr>
          <w:ilvl w:val="0"/>
          <w:numId w:val="29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сравнивать числа в пределах 20 (однозначные с двузначными, двузначные с двузначными);</w:t>
      </w:r>
    </w:p>
    <w:p w14:paraId="247E3382" w14:textId="77777777" w:rsidR="000528E1" w:rsidRPr="000528E1" w:rsidRDefault="000528E1" w:rsidP="000528E1">
      <w:pPr>
        <w:pStyle w:val="a8"/>
        <w:numPr>
          <w:ilvl w:val="0"/>
          <w:numId w:val="29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использовать при сравнении чисел знаки: больше, меньше, равно;</w:t>
      </w:r>
    </w:p>
    <w:p w14:paraId="188AB94D" w14:textId="77777777" w:rsidR="000528E1" w:rsidRPr="000528E1" w:rsidRDefault="000528E1" w:rsidP="000528E1">
      <w:pPr>
        <w:pStyle w:val="a8"/>
        <w:numPr>
          <w:ilvl w:val="0"/>
          <w:numId w:val="29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пользоваться таблицей состава чисел второго десятка из десятков и единиц;</w:t>
      </w:r>
    </w:p>
    <w:p w14:paraId="1CF385DB" w14:textId="77777777" w:rsidR="000528E1" w:rsidRPr="000528E1" w:rsidRDefault="000528E1" w:rsidP="000528E1">
      <w:pPr>
        <w:pStyle w:val="a8"/>
        <w:numPr>
          <w:ilvl w:val="0"/>
          <w:numId w:val="29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записывать числа, выраженные одной единицей измерения (стоимости, длины, времени);</w:t>
      </w:r>
    </w:p>
    <w:p w14:paraId="4562F5F4" w14:textId="77777777" w:rsidR="000528E1" w:rsidRPr="000528E1" w:rsidRDefault="000528E1" w:rsidP="000528E1">
      <w:pPr>
        <w:pStyle w:val="a8"/>
        <w:numPr>
          <w:ilvl w:val="0"/>
          <w:numId w:val="29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определять время по часам с точностью до часа;</w:t>
      </w:r>
    </w:p>
    <w:p w14:paraId="008271DA" w14:textId="77777777" w:rsidR="000528E1" w:rsidRPr="000528E1" w:rsidRDefault="000528E1" w:rsidP="000528E1">
      <w:pPr>
        <w:pStyle w:val="a8"/>
        <w:numPr>
          <w:ilvl w:val="0"/>
          <w:numId w:val="29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складывать и вычитать числа в пределах 20 без перехода через разряд (в том числе и в два действия);</w:t>
      </w:r>
    </w:p>
    <w:p w14:paraId="2756745D" w14:textId="77777777" w:rsidR="000528E1" w:rsidRPr="000528E1" w:rsidRDefault="000528E1" w:rsidP="000528E1">
      <w:pPr>
        <w:pStyle w:val="a8"/>
        <w:numPr>
          <w:ilvl w:val="0"/>
          <w:numId w:val="29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решать простые примеры с числами, выраженными одной единицей измерения (длины, стоимости, времени);</w:t>
      </w:r>
    </w:p>
    <w:p w14:paraId="3ABAE828" w14:textId="77777777" w:rsidR="000528E1" w:rsidRPr="000528E1" w:rsidRDefault="000528E1" w:rsidP="000528E1">
      <w:pPr>
        <w:pStyle w:val="a8"/>
        <w:numPr>
          <w:ilvl w:val="0"/>
          <w:numId w:val="29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решать простые текстовые задачи на увеличение и уменьшение числа на несколько единиц;</w:t>
      </w:r>
    </w:p>
    <w:p w14:paraId="2F6919BE" w14:textId="77777777" w:rsidR="000528E1" w:rsidRPr="000528E1" w:rsidRDefault="000528E1" w:rsidP="000528E1">
      <w:pPr>
        <w:pStyle w:val="a8"/>
        <w:numPr>
          <w:ilvl w:val="0"/>
          <w:numId w:val="29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показывать, называть стороны, углы, вершины в треугольнике, квадрате, прямоугольнике;</w:t>
      </w:r>
    </w:p>
    <w:p w14:paraId="6E0D49AA" w14:textId="77777777" w:rsidR="000528E1" w:rsidRPr="000528E1" w:rsidRDefault="000528E1" w:rsidP="000528E1">
      <w:pPr>
        <w:pStyle w:val="a8"/>
        <w:numPr>
          <w:ilvl w:val="0"/>
          <w:numId w:val="29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измерять отрезки и строить отрезок заданной длины;</w:t>
      </w:r>
    </w:p>
    <w:p w14:paraId="0ECFEF14" w14:textId="77777777" w:rsidR="000528E1" w:rsidRPr="000528E1" w:rsidRDefault="000528E1" w:rsidP="000528E1">
      <w:pPr>
        <w:pStyle w:val="a8"/>
        <w:numPr>
          <w:ilvl w:val="0"/>
          <w:numId w:val="29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стоить луч, произвольные углы, прямой угол с помощью чертёжного треугольника;</w:t>
      </w:r>
    </w:p>
    <w:p w14:paraId="5A139088" w14:textId="77777777" w:rsidR="000528E1" w:rsidRPr="000528E1" w:rsidRDefault="000528E1" w:rsidP="000528E1">
      <w:pPr>
        <w:pStyle w:val="a8"/>
        <w:numPr>
          <w:ilvl w:val="0"/>
          <w:numId w:val="29"/>
        </w:numPr>
        <w:spacing w:line="36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528E1">
        <w:rPr>
          <w:rFonts w:ascii="Times New Roman" w:hAnsi="Times New Roman" w:cs="Times New Roman"/>
          <w:sz w:val="24"/>
          <w:szCs w:val="24"/>
        </w:rPr>
        <w:t>строить</w:t>
      </w:r>
      <w:r w:rsidRPr="005600BE">
        <w:rPr>
          <w:sz w:val="28"/>
          <w:szCs w:val="28"/>
        </w:rPr>
        <w:t xml:space="preserve"> </w:t>
      </w:r>
      <w:r w:rsidRPr="000528E1">
        <w:rPr>
          <w:rFonts w:ascii="Times New Roman" w:hAnsi="Times New Roman" w:cs="Times New Roman"/>
          <w:sz w:val="24"/>
          <w:szCs w:val="24"/>
        </w:rPr>
        <w:t>треугольники, квадраты, прямоугольники по точкам (вершинам).</w:t>
      </w:r>
    </w:p>
    <w:p w14:paraId="3B9C8913" w14:textId="77777777" w:rsidR="003217B3" w:rsidRDefault="003217B3" w:rsidP="003217B3">
      <w:pPr>
        <w:widowControl w:val="0"/>
        <w:tabs>
          <w:tab w:val="left" w:pos="583"/>
        </w:tabs>
        <w:autoSpaceDE w:val="0"/>
        <w:autoSpaceDN w:val="0"/>
        <w:spacing w:after="0" w:line="360" w:lineRule="auto"/>
        <w:ind w:left="583" w:hanging="360"/>
        <w:jc w:val="both"/>
        <w:outlineLvl w:val="1"/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       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Система</w:t>
      </w:r>
      <w:r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 xml:space="preserve"> 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z w:val="24"/>
          <w:szCs w:val="24"/>
        </w:rPr>
        <w:t>оценки</w:t>
      </w:r>
      <w:r w:rsidRPr="00F22AE0">
        <w:rPr>
          <w:rFonts w:ascii="Times New Roman" w:eastAsia="Times New Roman" w:hAnsi="Times New Roman" w:cs="Times New Roman"/>
          <w:b/>
          <w:bCs/>
          <w:color w:val="171717"/>
          <w:spacing w:val="-6"/>
          <w:sz w:val="24"/>
          <w:szCs w:val="24"/>
        </w:rPr>
        <w:t>:</w:t>
      </w:r>
    </w:p>
    <w:p w14:paraId="7F43654E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результатов освоения образовательной программы учитываются индивидуальные особенности интеллектуального развития обучающихся, состояние их эмоционально-волевой сферы. Обучающемуся с низким уровнем потенциальных возможностей можно предлагать более лёгкие варианты заданий. При оценке письменных работ обучающихся, страдающих глубоким расстройством моторики, не следует снижать оценку за плохой почерк, неаккуратность письма, качество записей и чертежей. К ученикам с нарушением </w:t>
      </w: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эмоционально-волевой сферы рекомендуется применять дополнительные стимулирующие приемы (давать задания поэтапно, поощрять и одобрять обучающихся в ходе выполнения работы и т.п.)</w:t>
      </w:r>
    </w:p>
    <w:p w14:paraId="57926582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предметных результатов обучающихся с умственной отсталостью (интеллектуальными нарушениями) осуществляется по трёхбалльной системе:</w:t>
      </w:r>
    </w:p>
    <w:p w14:paraId="264D15F4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«5» - отлично,</w:t>
      </w:r>
    </w:p>
    <w:p w14:paraId="764FF06D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«4» - хорошо,</w:t>
      </w:r>
    </w:p>
    <w:p w14:paraId="73C78E0A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«3» - удовлетворительно.</w:t>
      </w:r>
    </w:p>
    <w:p w14:paraId="49A10CFE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опрос является одним из методов учёта достижений обучающихся с умственной отсталостью (интеллектуальными нарушениями) при освоении образовательной программы. При оценивании устных ответов по учебным предметам образовательного цикла принимается во внимание:</w:t>
      </w:r>
    </w:p>
    <w:p w14:paraId="427C53C0" w14:textId="77777777" w:rsidR="007C0D5B" w:rsidRPr="007C0D5B" w:rsidRDefault="007C0D5B" w:rsidP="007C0D5B">
      <w:pPr>
        <w:numPr>
          <w:ilvl w:val="0"/>
          <w:numId w:val="30"/>
        </w:numPr>
        <w:spacing w:after="0" w:line="360" w:lineRule="auto"/>
        <w:ind w:left="709" w:right="-42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ответа по содержанию, свидетельствующая об осознанности усвоения изученного материала; полнота ответа;</w:t>
      </w:r>
    </w:p>
    <w:p w14:paraId="36A5C0AC" w14:textId="77777777" w:rsidR="007C0D5B" w:rsidRPr="007C0D5B" w:rsidRDefault="007C0D5B" w:rsidP="007C0D5B">
      <w:pPr>
        <w:numPr>
          <w:ilvl w:val="0"/>
          <w:numId w:val="30"/>
        </w:numPr>
        <w:spacing w:after="0" w:line="360" w:lineRule="auto"/>
        <w:ind w:left="709" w:right="-42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практически применять свои знания;</w:t>
      </w:r>
    </w:p>
    <w:p w14:paraId="0FDD4ABF" w14:textId="77777777" w:rsidR="007C0D5B" w:rsidRPr="007C0D5B" w:rsidRDefault="007C0D5B" w:rsidP="007C0D5B">
      <w:pPr>
        <w:numPr>
          <w:ilvl w:val="0"/>
          <w:numId w:val="30"/>
        </w:numPr>
        <w:spacing w:after="0" w:line="360" w:lineRule="auto"/>
        <w:ind w:left="709" w:right="-425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изложения и речевое оформление ответа.</w:t>
      </w:r>
    </w:p>
    <w:p w14:paraId="37894712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для оценивания устных ответов являются общими для всех предметов.</w:t>
      </w:r>
    </w:p>
    <w:p w14:paraId="28785488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в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14:paraId="2B4FBAD3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14:paraId="2CBF0D31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14:paraId="3869D0CA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Достижения обучающихся с умственной отсталостью (интеллектуальными нарушениями) по учебному предмету «Математика» оцениваются по результатам индивидуального и фронтального опроса обучающихся, текущих и итоговых письменных работ. При оценке </w:t>
      </w: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письменных работ используются нормы оценок письменных контрольных работ, при этом учитывается уровень самостоятельности ученика, особенности его развития.</w:t>
      </w:r>
    </w:p>
    <w:p w14:paraId="4E7BB3DE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письменных работ обучающихся по математике грубыми ошибками следует считать: неверное выполнение вычислений вследствие неточного применения алгоритма, неправильное решение задачи, неумение правильно выполнить измерение и построение геометрических фигур по образцу.</w:t>
      </w:r>
    </w:p>
    <w:p w14:paraId="7AB0275B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Негрубыми ошибками считаются ошибки, допущенные в процессе списывания числовых данных (искажение, замена), знаков арифметических действий, нарушение формулировки вопроса (ответа) задачи, правильности расположения записей, чертежей, небольшая неточность в измерении и черчении.</w:t>
      </w:r>
    </w:p>
    <w:p w14:paraId="52E2DAD9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не снижается за грамматические ошибки, допущенные в работе. Исключение составляют случаи написания тех слов и словосочетаний, которые широко используются на уроках математики (названия компонентов и результатов действий, величин и др.).</w:t>
      </w:r>
    </w:p>
    <w:p w14:paraId="63F29C5C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комбинированных работ:</w:t>
      </w:r>
    </w:p>
    <w:p w14:paraId="6D6553FB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вся работа выполнена без ошибок.</w:t>
      </w:r>
    </w:p>
    <w:p w14:paraId="6353A6DD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в работе имеются 2-3 негрубые ошибки.</w:t>
      </w:r>
    </w:p>
    <w:p w14:paraId="1B354EAB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 задача решена с помощью и правильно выполнена часть других заданий.</w:t>
      </w:r>
    </w:p>
    <w:p w14:paraId="6717BC8D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решении работ, состоящих из примеров и других заданий, в которых не предусматривается решение задач:</w:t>
      </w:r>
    </w:p>
    <w:p w14:paraId="14A9638A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«5» ставится, если все задания выполнено правильно. </w:t>
      </w:r>
    </w:p>
    <w:p w14:paraId="415C5157" w14:textId="77777777" w:rsidR="007C0D5B" w:rsidRPr="007C0D5B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«4» ставится, если допущены 1-2 негрубые ошибки.</w:t>
      </w:r>
    </w:p>
    <w:p w14:paraId="0DA956E4" w14:textId="77777777" w:rsidR="007C0D5B" w:rsidRPr="00FA76D4" w:rsidRDefault="007C0D5B" w:rsidP="007C0D5B">
      <w:pPr>
        <w:spacing w:after="0" w:line="360" w:lineRule="auto"/>
        <w:ind w:left="709" w:righ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D5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«3» ставится, если</w:t>
      </w:r>
      <w:r w:rsidRPr="00FA7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допущены 1-2 грубые ошибки или 3-4 негрубые.</w:t>
      </w:r>
    </w:p>
    <w:p w14:paraId="34772BF7" w14:textId="77777777" w:rsidR="007C0D5B" w:rsidRPr="00FA76D4" w:rsidRDefault="007C0D5B" w:rsidP="007C0D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6D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«2» не ставится.</w:t>
      </w:r>
    </w:p>
    <w:p w14:paraId="5ADE72FA" w14:textId="77777777" w:rsidR="007C0D5B" w:rsidRDefault="00067889" w:rsidP="001C4520">
      <w:pPr>
        <w:pStyle w:val="a8"/>
        <w:spacing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22EDCF44" w14:textId="77777777" w:rsidR="00F22AE0" w:rsidRPr="001C4520" w:rsidRDefault="00067889" w:rsidP="001C4520">
      <w:pPr>
        <w:pStyle w:val="a8"/>
        <w:spacing w:line="360" w:lineRule="auto"/>
        <w:ind w:left="709"/>
        <w:rPr>
          <w:rFonts w:ascii="Times New Roman" w:hAnsi="Times New Roman" w:cs="Times New Roman"/>
          <w:b/>
          <w:bCs/>
          <w:color w:val="17171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F22AE0" w:rsidRPr="00F22AE0">
        <w:rPr>
          <w:rFonts w:ascii="Times New Roman" w:hAnsi="Times New Roman" w:cs="Times New Roman"/>
          <w:b/>
          <w:bCs/>
          <w:sz w:val="24"/>
          <w:szCs w:val="24"/>
        </w:rPr>
        <w:t xml:space="preserve">. ТЕМАТИЧЕСКОЕ </w:t>
      </w:r>
      <w:r w:rsidR="007F54DC">
        <w:rPr>
          <w:rFonts w:ascii="Times New Roman" w:hAnsi="Times New Roman" w:cs="Times New Roman"/>
          <w:b/>
          <w:bCs/>
          <w:sz w:val="24"/>
          <w:szCs w:val="24"/>
        </w:rPr>
        <w:t>ПЛАНИРОВАНИЕ</w:t>
      </w:r>
      <w:r w:rsidR="00944B93">
        <w:rPr>
          <w:rFonts w:ascii="Times New Roman" w:hAnsi="Times New Roman" w:cs="Times New Roman"/>
          <w:b/>
          <w:bCs/>
          <w:sz w:val="24"/>
          <w:szCs w:val="24"/>
        </w:rPr>
        <w:t xml:space="preserve"> ПРЕДМЕТА</w:t>
      </w:r>
    </w:p>
    <w:tbl>
      <w:tblPr>
        <w:tblStyle w:val="a7"/>
        <w:tblW w:w="1003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704"/>
        <w:gridCol w:w="5533"/>
        <w:gridCol w:w="1701"/>
        <w:gridCol w:w="2097"/>
      </w:tblGrid>
      <w:tr w:rsidR="00944B93" w:rsidRPr="00F22AE0" w14:paraId="19CAFD4E" w14:textId="77777777" w:rsidTr="00B33A78">
        <w:tc>
          <w:tcPr>
            <w:tcW w:w="704" w:type="dxa"/>
          </w:tcPr>
          <w:p w14:paraId="18353381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33" w:type="dxa"/>
          </w:tcPr>
          <w:p w14:paraId="4C05A07F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z w:val="24"/>
              </w:rPr>
              <w:t>Название раздела</w:t>
            </w:r>
          </w:p>
        </w:tc>
        <w:tc>
          <w:tcPr>
            <w:tcW w:w="1701" w:type="dxa"/>
          </w:tcPr>
          <w:p w14:paraId="0EEB10AA" w14:textId="77777777" w:rsidR="001C4520" w:rsidRDefault="00944B93" w:rsidP="0043706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 w:rsidRPr="00F22AE0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Кол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ичество</w:t>
            </w:r>
          </w:p>
          <w:p w14:paraId="6AEB0C24" w14:textId="77777777" w:rsidR="00944B93" w:rsidRPr="00F22AE0" w:rsidRDefault="00944B93" w:rsidP="0043706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7066">
              <w:rPr>
                <w:rFonts w:ascii="Times New Roman" w:hAnsi="Times New Roman" w:cs="Times New Roman"/>
                <w:b/>
                <w:bCs/>
                <w:sz w:val="24"/>
              </w:rPr>
              <w:t>часов</w:t>
            </w:r>
          </w:p>
        </w:tc>
        <w:tc>
          <w:tcPr>
            <w:tcW w:w="2097" w:type="dxa"/>
          </w:tcPr>
          <w:p w14:paraId="563DBEBB" w14:textId="77777777" w:rsidR="00944B93" w:rsidRPr="00F22AE0" w:rsidRDefault="00944B93" w:rsidP="00437066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120" w:lineRule="atLeast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Вид конт</w:t>
            </w:r>
            <w:r w:rsidR="007F54DC"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р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</w:rPr>
              <w:t>оля</w:t>
            </w:r>
          </w:p>
        </w:tc>
      </w:tr>
      <w:tr w:rsidR="00944B93" w:rsidRPr="00F22AE0" w14:paraId="7EF7E5AB" w14:textId="77777777" w:rsidTr="00B33A78">
        <w:tc>
          <w:tcPr>
            <w:tcW w:w="704" w:type="dxa"/>
          </w:tcPr>
          <w:p w14:paraId="1B6445FF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33" w:type="dxa"/>
          </w:tcPr>
          <w:p w14:paraId="70DE0500" w14:textId="77777777" w:rsidR="00944B93" w:rsidRPr="00940B5D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40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материала</w:t>
            </w:r>
          </w:p>
        </w:tc>
        <w:tc>
          <w:tcPr>
            <w:tcW w:w="1701" w:type="dxa"/>
          </w:tcPr>
          <w:p w14:paraId="1072C824" w14:textId="77777777" w:rsidR="00944B93" w:rsidRPr="00940B5D" w:rsidRDefault="00940B5D" w:rsidP="007C0D5B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0D5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7" w:type="dxa"/>
          </w:tcPr>
          <w:p w14:paraId="1E74B95D" w14:textId="77777777" w:rsidR="00944B93" w:rsidRPr="00940B5D" w:rsidRDefault="00B33A78" w:rsidP="00B33A78">
            <w:pPr>
              <w:widowControl w:val="0"/>
              <w:tabs>
                <w:tab w:val="left" w:pos="942"/>
                <w:tab w:val="left" w:pos="943"/>
                <w:tab w:val="left" w:pos="1422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Предварительный</w:t>
            </w:r>
          </w:p>
        </w:tc>
      </w:tr>
      <w:tr w:rsidR="00944B93" w:rsidRPr="00F22AE0" w14:paraId="46AFC9CF" w14:textId="77777777" w:rsidTr="00B33A78">
        <w:tc>
          <w:tcPr>
            <w:tcW w:w="704" w:type="dxa"/>
          </w:tcPr>
          <w:p w14:paraId="0732DCDE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33" w:type="dxa"/>
          </w:tcPr>
          <w:p w14:paraId="454FDAFC" w14:textId="77777777" w:rsidR="00944B93" w:rsidRPr="007C0D5B" w:rsidRDefault="007C0D5B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7C0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Второй десяток. Нумерация. Увеличение, уменьшение числа на несколько единиц</w:t>
            </w:r>
          </w:p>
        </w:tc>
        <w:tc>
          <w:tcPr>
            <w:tcW w:w="1701" w:type="dxa"/>
          </w:tcPr>
          <w:p w14:paraId="2390C114" w14:textId="77777777" w:rsidR="00944B93" w:rsidRPr="00940B5D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  <w:r w:rsidR="007C0D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7" w:type="dxa"/>
          </w:tcPr>
          <w:p w14:paraId="034BD358" w14:textId="77777777" w:rsidR="00944B93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14:paraId="0EF7777E" w14:textId="77777777" w:rsidR="00B33A78" w:rsidRPr="00940B5D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944B93" w:rsidRPr="00F22AE0" w14:paraId="171C0D91" w14:textId="77777777" w:rsidTr="00B33A78">
        <w:tc>
          <w:tcPr>
            <w:tcW w:w="704" w:type="dxa"/>
          </w:tcPr>
          <w:p w14:paraId="60DDDB0C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33" w:type="dxa"/>
          </w:tcPr>
          <w:p w14:paraId="3A2934D3" w14:textId="77777777" w:rsidR="00944B93" w:rsidRPr="007C0D5B" w:rsidRDefault="007C0D5B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7C0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Второй десяток. </w:t>
            </w:r>
            <w:r w:rsidRPr="007C0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без перехода через десяток</w:t>
            </w:r>
          </w:p>
        </w:tc>
        <w:tc>
          <w:tcPr>
            <w:tcW w:w="1701" w:type="dxa"/>
          </w:tcPr>
          <w:p w14:paraId="59DC57D8" w14:textId="77777777" w:rsidR="00944B93" w:rsidRPr="00940B5D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C0D5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97" w:type="dxa"/>
          </w:tcPr>
          <w:p w14:paraId="7522E776" w14:textId="77777777" w:rsidR="00944B93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14:paraId="57168C95" w14:textId="77777777" w:rsidR="00B33A78" w:rsidRPr="00940B5D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944B93" w:rsidRPr="00F22AE0" w14:paraId="17658908" w14:textId="77777777" w:rsidTr="00B33A78">
        <w:tc>
          <w:tcPr>
            <w:tcW w:w="704" w:type="dxa"/>
          </w:tcPr>
          <w:p w14:paraId="2A413A8F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33" w:type="dxa"/>
          </w:tcPr>
          <w:p w14:paraId="23705359" w14:textId="77777777" w:rsidR="00944B93" w:rsidRPr="007C0D5B" w:rsidRDefault="007C0D5B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7C0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Второй десяток. </w:t>
            </w:r>
            <w:r w:rsidRPr="007C0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с переходом через десяток</w:t>
            </w:r>
          </w:p>
        </w:tc>
        <w:tc>
          <w:tcPr>
            <w:tcW w:w="1701" w:type="dxa"/>
          </w:tcPr>
          <w:p w14:paraId="273A372E" w14:textId="77777777" w:rsidR="00944B93" w:rsidRPr="00940B5D" w:rsidRDefault="007C0D5B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</w:t>
            </w:r>
            <w:r w:rsidR="00940B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7" w:type="dxa"/>
          </w:tcPr>
          <w:p w14:paraId="7F639BE0" w14:textId="77777777" w:rsidR="00944B93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14:paraId="2B5FDB1C" w14:textId="77777777" w:rsidR="00B33A78" w:rsidRPr="00940B5D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944B93" w:rsidRPr="00F22AE0" w14:paraId="0BCF5658" w14:textId="77777777" w:rsidTr="00B33A78">
        <w:tc>
          <w:tcPr>
            <w:tcW w:w="704" w:type="dxa"/>
          </w:tcPr>
          <w:p w14:paraId="2D46B2CD" w14:textId="77777777" w:rsidR="00944B93" w:rsidRPr="00F22AE0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F22A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33" w:type="dxa"/>
          </w:tcPr>
          <w:p w14:paraId="0C463379" w14:textId="77777777" w:rsidR="00944B93" w:rsidRPr="007C0D5B" w:rsidRDefault="007C0D5B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7C0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Второй десяток. </w:t>
            </w:r>
            <w:r w:rsidRPr="007C0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с переходом </w:t>
            </w:r>
            <w:r w:rsidRPr="007C0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через десяток</w:t>
            </w:r>
          </w:p>
        </w:tc>
        <w:tc>
          <w:tcPr>
            <w:tcW w:w="1701" w:type="dxa"/>
          </w:tcPr>
          <w:p w14:paraId="7C3169FE" w14:textId="77777777" w:rsidR="00944B93" w:rsidRPr="00940B5D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</w:t>
            </w:r>
            <w:r w:rsidR="007C0D5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7" w:type="dxa"/>
          </w:tcPr>
          <w:p w14:paraId="0EBC2897" w14:textId="77777777" w:rsidR="00944B93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14:paraId="636DF14F" w14:textId="77777777" w:rsidR="00B33A78" w:rsidRPr="00940B5D" w:rsidRDefault="00B33A78" w:rsidP="00B33A78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</w:tr>
      <w:tr w:rsidR="00940B5D" w:rsidRPr="00F22AE0" w14:paraId="776DC7F1" w14:textId="77777777" w:rsidTr="00B33A78">
        <w:tc>
          <w:tcPr>
            <w:tcW w:w="704" w:type="dxa"/>
          </w:tcPr>
          <w:p w14:paraId="2C301E00" w14:textId="77777777" w:rsidR="00940B5D" w:rsidRPr="00F22AE0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533" w:type="dxa"/>
          </w:tcPr>
          <w:p w14:paraId="4CFBAA09" w14:textId="77777777" w:rsidR="00940B5D" w:rsidRPr="00940B5D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B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изученного материала</w:t>
            </w:r>
          </w:p>
        </w:tc>
        <w:tc>
          <w:tcPr>
            <w:tcW w:w="1701" w:type="dxa"/>
          </w:tcPr>
          <w:p w14:paraId="6DB6F269" w14:textId="77777777" w:rsidR="00940B5D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7C0D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7" w:type="dxa"/>
          </w:tcPr>
          <w:p w14:paraId="1E7E8980" w14:textId="77777777" w:rsidR="00940B5D" w:rsidRPr="00940B5D" w:rsidRDefault="00B33A78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</w:tr>
      <w:tr w:rsidR="00944B93" w:rsidRPr="00F22AE0" w14:paraId="4C4734F0" w14:textId="77777777" w:rsidTr="00B33A78">
        <w:tc>
          <w:tcPr>
            <w:tcW w:w="6237" w:type="dxa"/>
            <w:gridSpan w:val="2"/>
          </w:tcPr>
          <w:p w14:paraId="499C5D97" w14:textId="77777777" w:rsidR="00944B93" w:rsidRPr="00940B5D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 w:rsidRPr="00940B5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14:paraId="0EBF3935" w14:textId="77777777" w:rsidR="00944B93" w:rsidRPr="00940B5D" w:rsidRDefault="00940B5D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136</w:t>
            </w:r>
          </w:p>
        </w:tc>
        <w:tc>
          <w:tcPr>
            <w:tcW w:w="2097" w:type="dxa"/>
          </w:tcPr>
          <w:p w14:paraId="59026771" w14:textId="77777777" w:rsidR="00944B93" w:rsidRPr="00940B5D" w:rsidRDefault="00944B93" w:rsidP="00F22AE0">
            <w:pPr>
              <w:widowControl w:val="0"/>
              <w:tabs>
                <w:tab w:val="left" w:pos="942"/>
                <w:tab w:val="left" w:pos="943"/>
                <w:tab w:val="left" w:pos="1916"/>
                <w:tab w:val="left" w:pos="4062"/>
                <w:tab w:val="left" w:pos="5863"/>
                <w:tab w:val="left" w:pos="6669"/>
                <w:tab w:val="left" w:pos="8396"/>
              </w:tabs>
              <w:autoSpaceDE w:val="0"/>
              <w:autoSpaceDN w:val="0"/>
              <w:spacing w:line="360" w:lineRule="auto"/>
              <w:ind w:right="7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C6C1B0" w14:textId="77777777" w:rsidR="00437066" w:rsidRPr="00F22AE0" w:rsidRDefault="00437066" w:rsidP="00F22AE0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rPr>
          <w:rFonts w:ascii="Times New Roman" w:hAnsi="Times New Roman" w:cs="Times New Roman"/>
          <w:b/>
          <w:bCs/>
          <w:sz w:val="24"/>
          <w:szCs w:val="24"/>
        </w:rPr>
      </w:pPr>
    </w:p>
    <w:p w14:paraId="7E01695B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C73468">
          <w:pgSz w:w="11910" w:h="16840"/>
          <w:pgMar w:top="1123" w:right="1278" w:bottom="709" w:left="567" w:header="720" w:footer="720" w:gutter="0"/>
          <w:cols w:space="720"/>
          <w:docGrid w:linePitch="299"/>
        </w:sectPr>
      </w:pPr>
    </w:p>
    <w:p w14:paraId="1733C1E5" w14:textId="77777777" w:rsidR="00437066" w:rsidRDefault="001B221B" w:rsidP="00C73468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-707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1B221B">
          <w:type w:val="continuous"/>
          <w:pgSz w:w="11910" w:h="16840"/>
          <w:pgMar w:top="1123" w:right="853" w:bottom="709" w:left="851" w:header="720" w:footer="720" w:gutter="0"/>
          <w:cols w:space="720"/>
          <w:docGrid w:linePitch="299"/>
        </w:sect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>.</w:t>
      </w:r>
    </w:p>
    <w:p w14:paraId="37A22F28" w14:textId="77777777" w:rsidR="00437066" w:rsidRDefault="00437066" w:rsidP="00F22AE0">
      <w:pPr>
        <w:widowControl w:val="0"/>
        <w:tabs>
          <w:tab w:val="left" w:pos="1485"/>
        </w:tabs>
        <w:autoSpaceDE w:val="0"/>
        <w:autoSpaceDN w:val="0"/>
        <w:spacing w:before="1" w:after="0" w:line="360" w:lineRule="auto"/>
        <w:ind w:right="871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</w:rPr>
        <w:sectPr w:rsidR="00437066" w:rsidSect="00437066">
          <w:type w:val="continuous"/>
          <w:pgSz w:w="11910" w:h="16840"/>
          <w:pgMar w:top="1123" w:right="1418" w:bottom="709" w:left="567" w:header="720" w:footer="720" w:gutter="0"/>
          <w:cols w:space="720"/>
          <w:docGrid w:linePitch="299"/>
        </w:sectPr>
      </w:pPr>
    </w:p>
    <w:p w14:paraId="63F7D783" w14:textId="77777777" w:rsidR="00F22AE0" w:rsidRPr="00C73468" w:rsidRDefault="00F22AE0" w:rsidP="00C73468">
      <w:pPr>
        <w:widowControl w:val="0"/>
        <w:tabs>
          <w:tab w:val="left" w:pos="942"/>
          <w:tab w:val="left" w:pos="943"/>
          <w:tab w:val="left" w:pos="1916"/>
          <w:tab w:val="left" w:pos="4062"/>
          <w:tab w:val="left" w:pos="5863"/>
          <w:tab w:val="left" w:pos="6669"/>
          <w:tab w:val="left" w:pos="8396"/>
        </w:tabs>
        <w:autoSpaceDE w:val="0"/>
        <w:autoSpaceDN w:val="0"/>
        <w:spacing w:after="0" w:line="360" w:lineRule="auto"/>
        <w:ind w:right="7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2AE0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TableNormal"/>
        <w:tblpPr w:leftFromText="180" w:rightFromText="180" w:vertAnchor="text" w:tblpXSpec="center" w:tblpY="1"/>
        <w:tblOverlap w:val="never"/>
        <w:tblW w:w="1048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5377"/>
        <w:gridCol w:w="1276"/>
        <w:gridCol w:w="1417"/>
        <w:gridCol w:w="1418"/>
      </w:tblGrid>
      <w:tr w:rsidR="00437066" w:rsidRPr="00C73468" w14:paraId="56DC0F54" w14:textId="77777777" w:rsidTr="001B221B">
        <w:trPr>
          <w:trHeight w:val="548"/>
          <w:jc w:val="center"/>
        </w:trPr>
        <w:tc>
          <w:tcPr>
            <w:tcW w:w="992" w:type="dxa"/>
          </w:tcPr>
          <w:p w14:paraId="3613AF75" w14:textId="77777777" w:rsidR="00437066" w:rsidRPr="00C73468" w:rsidRDefault="00437066" w:rsidP="00C73468">
            <w:pPr>
              <w:ind w:left="109" w:right="48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№п/п</w:t>
            </w:r>
          </w:p>
        </w:tc>
        <w:tc>
          <w:tcPr>
            <w:tcW w:w="5377" w:type="dxa"/>
          </w:tcPr>
          <w:p w14:paraId="2C3EE071" w14:textId="77777777" w:rsidR="00437066" w:rsidRPr="00C73468" w:rsidRDefault="00437066" w:rsidP="00C73468">
            <w:pPr>
              <w:ind w:left="11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Темаурока</w:t>
            </w:r>
            <w:proofErr w:type="spellEnd"/>
          </w:p>
        </w:tc>
        <w:tc>
          <w:tcPr>
            <w:tcW w:w="1276" w:type="dxa"/>
          </w:tcPr>
          <w:p w14:paraId="033506BA" w14:textId="77777777" w:rsidR="00437066" w:rsidRPr="00C73468" w:rsidRDefault="00437066" w:rsidP="00C7346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proofErr w:type="spellStart"/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Кол-во</w:t>
            </w:r>
            <w:r w:rsidRPr="00C73468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</w:tcPr>
          <w:p w14:paraId="244FBF79" w14:textId="77777777" w:rsidR="00437066" w:rsidRPr="00C73468" w:rsidRDefault="00437066" w:rsidP="00C7346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  <w:proofErr w:type="spellEnd"/>
          </w:p>
          <w:p w14:paraId="22715DC0" w14:textId="77777777" w:rsidR="00437066" w:rsidRPr="00C73468" w:rsidRDefault="00437066" w:rsidP="00C7346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по</w:t>
            </w:r>
            <w:proofErr w:type="spellEnd"/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 xml:space="preserve"> </w:t>
            </w:r>
            <w:proofErr w:type="spellStart"/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плану</w:t>
            </w:r>
            <w:proofErr w:type="spellEnd"/>
          </w:p>
        </w:tc>
        <w:tc>
          <w:tcPr>
            <w:tcW w:w="1418" w:type="dxa"/>
          </w:tcPr>
          <w:p w14:paraId="72266298" w14:textId="77777777" w:rsidR="00437066" w:rsidRPr="00C73468" w:rsidRDefault="00437066" w:rsidP="00C7346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proofErr w:type="spellStart"/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Дата</w:t>
            </w:r>
            <w:proofErr w:type="spellEnd"/>
          </w:p>
          <w:p w14:paraId="45A144E0" w14:textId="77777777" w:rsidR="00437066" w:rsidRPr="00C73468" w:rsidRDefault="001B221B" w:rsidP="00C73468">
            <w:pPr>
              <w:ind w:left="110" w:right="276"/>
              <w:jc w:val="center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</w:pPr>
            <w:r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lang w:val="ru-RU"/>
              </w:rPr>
              <w:t>п</w:t>
            </w:r>
            <w:proofErr w:type="spellStart"/>
            <w:r w:rsidR="00437066" w:rsidRPr="00C7346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</w:rPr>
              <w:t>офакту</w:t>
            </w:r>
            <w:proofErr w:type="spellEnd"/>
          </w:p>
        </w:tc>
      </w:tr>
      <w:tr w:rsidR="00437066" w:rsidRPr="00F22AE0" w14:paraId="1F12A3E0" w14:textId="77777777" w:rsidTr="001B221B">
        <w:trPr>
          <w:trHeight w:val="547"/>
          <w:jc w:val="center"/>
        </w:trPr>
        <w:tc>
          <w:tcPr>
            <w:tcW w:w="992" w:type="dxa"/>
          </w:tcPr>
          <w:p w14:paraId="5344EE12" w14:textId="77777777" w:rsidR="00437066" w:rsidRPr="007F54DC" w:rsidRDefault="00437066" w:rsidP="00F22AE0">
            <w:pPr>
              <w:ind w:lef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377" w:type="dxa"/>
          </w:tcPr>
          <w:p w14:paraId="166DF93D" w14:textId="77777777" w:rsidR="00437066" w:rsidRPr="00F22AE0" w:rsidRDefault="00437066" w:rsidP="00F22AE0">
            <w:pPr>
              <w:spacing w:after="100" w:line="256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13FF64B1" w14:textId="77777777" w:rsidR="00437066" w:rsidRPr="007F54DC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417" w:type="dxa"/>
          </w:tcPr>
          <w:p w14:paraId="47C6915F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14:paraId="27C3D6C2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37066" w:rsidRPr="00F22AE0" w14:paraId="0E23ECE0" w14:textId="77777777" w:rsidTr="001B221B">
        <w:trPr>
          <w:trHeight w:val="555"/>
          <w:jc w:val="center"/>
        </w:trPr>
        <w:tc>
          <w:tcPr>
            <w:tcW w:w="992" w:type="dxa"/>
          </w:tcPr>
          <w:p w14:paraId="29258239" w14:textId="77777777" w:rsidR="00437066" w:rsidRPr="00F22AE0" w:rsidRDefault="00437066" w:rsidP="00F22AE0">
            <w:pPr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</w:tcPr>
          <w:p w14:paraId="1F0180E0" w14:textId="77777777" w:rsidR="00437066" w:rsidRPr="00F22AE0" w:rsidRDefault="00437066" w:rsidP="00F22AE0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76" w:type="dxa"/>
          </w:tcPr>
          <w:p w14:paraId="17B9E5BF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</w:tcPr>
          <w:p w14:paraId="51AF9818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14:paraId="586AA40A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437066" w:rsidRPr="00F22AE0" w14:paraId="318167B3" w14:textId="77777777" w:rsidTr="001B221B">
        <w:trPr>
          <w:trHeight w:val="555"/>
          <w:jc w:val="center"/>
        </w:trPr>
        <w:tc>
          <w:tcPr>
            <w:tcW w:w="992" w:type="dxa"/>
          </w:tcPr>
          <w:p w14:paraId="13430DAB" w14:textId="77777777" w:rsidR="00437066" w:rsidRPr="00F22AE0" w:rsidRDefault="00437066" w:rsidP="00F22AE0">
            <w:pPr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377" w:type="dxa"/>
          </w:tcPr>
          <w:p w14:paraId="0E7006C1" w14:textId="77777777" w:rsidR="00437066" w:rsidRPr="00F22AE0" w:rsidRDefault="00437066" w:rsidP="00F22AE0">
            <w:pPr>
              <w:spacing w:after="100" w:line="260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7ABFE557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7" w:type="dxa"/>
          </w:tcPr>
          <w:p w14:paraId="2ECE2288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14:paraId="350F92D9" w14:textId="77777777" w:rsidR="00437066" w:rsidRPr="00F22AE0" w:rsidRDefault="00437066" w:rsidP="00F22AE0">
            <w:pPr>
              <w:ind w:right="42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4C7401D6" w14:textId="77777777" w:rsidR="00ED3289" w:rsidRDefault="00ED3289"/>
    <w:sectPr w:rsidR="00ED3289" w:rsidSect="00F96F3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C0E36"/>
    <w:multiLevelType w:val="hybridMultilevel"/>
    <w:tmpl w:val="B5644CCE"/>
    <w:lvl w:ilvl="0" w:tplc="E190E7E2">
      <w:numFmt w:val="bullet"/>
      <w:lvlText w:val="-"/>
      <w:lvlJc w:val="left"/>
      <w:pPr>
        <w:ind w:left="223" w:hanging="14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536CD948">
      <w:numFmt w:val="bullet"/>
      <w:lvlText w:val="•"/>
      <w:lvlJc w:val="left"/>
      <w:pPr>
        <w:ind w:left="1230" w:hanging="140"/>
      </w:pPr>
      <w:rPr>
        <w:rFonts w:hint="default"/>
        <w:lang w:val="ru-RU" w:eastAsia="en-US" w:bidi="ar-SA"/>
      </w:rPr>
    </w:lvl>
    <w:lvl w:ilvl="2" w:tplc="540A814E">
      <w:numFmt w:val="bullet"/>
      <w:lvlText w:val="•"/>
      <w:lvlJc w:val="left"/>
      <w:pPr>
        <w:ind w:left="2241" w:hanging="140"/>
      </w:pPr>
      <w:rPr>
        <w:rFonts w:hint="default"/>
        <w:lang w:val="ru-RU" w:eastAsia="en-US" w:bidi="ar-SA"/>
      </w:rPr>
    </w:lvl>
    <w:lvl w:ilvl="3" w:tplc="F752B5D4">
      <w:numFmt w:val="bullet"/>
      <w:lvlText w:val="•"/>
      <w:lvlJc w:val="left"/>
      <w:pPr>
        <w:ind w:left="3251" w:hanging="140"/>
      </w:pPr>
      <w:rPr>
        <w:rFonts w:hint="default"/>
        <w:lang w:val="ru-RU" w:eastAsia="en-US" w:bidi="ar-SA"/>
      </w:rPr>
    </w:lvl>
    <w:lvl w:ilvl="4" w:tplc="13608A8E">
      <w:numFmt w:val="bullet"/>
      <w:lvlText w:val="•"/>
      <w:lvlJc w:val="left"/>
      <w:pPr>
        <w:ind w:left="4262" w:hanging="140"/>
      </w:pPr>
      <w:rPr>
        <w:rFonts w:hint="default"/>
        <w:lang w:val="ru-RU" w:eastAsia="en-US" w:bidi="ar-SA"/>
      </w:rPr>
    </w:lvl>
    <w:lvl w:ilvl="5" w:tplc="EB1A0426">
      <w:numFmt w:val="bullet"/>
      <w:lvlText w:val="•"/>
      <w:lvlJc w:val="left"/>
      <w:pPr>
        <w:ind w:left="5273" w:hanging="140"/>
      </w:pPr>
      <w:rPr>
        <w:rFonts w:hint="default"/>
        <w:lang w:val="ru-RU" w:eastAsia="en-US" w:bidi="ar-SA"/>
      </w:rPr>
    </w:lvl>
    <w:lvl w:ilvl="6" w:tplc="81148158">
      <w:numFmt w:val="bullet"/>
      <w:lvlText w:val="•"/>
      <w:lvlJc w:val="left"/>
      <w:pPr>
        <w:ind w:left="6283" w:hanging="140"/>
      </w:pPr>
      <w:rPr>
        <w:rFonts w:hint="default"/>
        <w:lang w:val="ru-RU" w:eastAsia="en-US" w:bidi="ar-SA"/>
      </w:rPr>
    </w:lvl>
    <w:lvl w:ilvl="7" w:tplc="A92687D0">
      <w:numFmt w:val="bullet"/>
      <w:lvlText w:val="•"/>
      <w:lvlJc w:val="left"/>
      <w:pPr>
        <w:ind w:left="7294" w:hanging="140"/>
      </w:pPr>
      <w:rPr>
        <w:rFonts w:hint="default"/>
        <w:lang w:val="ru-RU" w:eastAsia="en-US" w:bidi="ar-SA"/>
      </w:rPr>
    </w:lvl>
    <w:lvl w:ilvl="8" w:tplc="D0FE3E08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76852E9"/>
    <w:multiLevelType w:val="hybridMultilevel"/>
    <w:tmpl w:val="028E472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041060"/>
    <w:multiLevelType w:val="hybridMultilevel"/>
    <w:tmpl w:val="C86ED934"/>
    <w:lvl w:ilvl="0" w:tplc="509E1A5C">
      <w:start w:val="1"/>
      <w:numFmt w:val="decimal"/>
      <w:lvlText w:val="%1."/>
      <w:lvlJc w:val="left"/>
      <w:pPr>
        <w:ind w:left="3483" w:hanging="211"/>
        <w:jc w:val="right"/>
      </w:pPr>
      <w:rPr>
        <w:rFonts w:hint="default"/>
        <w:w w:val="100"/>
        <w:lang w:val="ru-RU" w:eastAsia="en-US" w:bidi="ar-SA"/>
      </w:rPr>
    </w:lvl>
    <w:lvl w:ilvl="1" w:tplc="A2C0419E">
      <w:numFmt w:val="bullet"/>
      <w:lvlText w:val="•"/>
      <w:lvlJc w:val="left"/>
      <w:pPr>
        <w:ind w:left="4164" w:hanging="211"/>
      </w:pPr>
      <w:rPr>
        <w:rFonts w:hint="default"/>
        <w:lang w:val="ru-RU" w:eastAsia="en-US" w:bidi="ar-SA"/>
      </w:rPr>
    </w:lvl>
    <w:lvl w:ilvl="2" w:tplc="98D25494">
      <w:numFmt w:val="bullet"/>
      <w:lvlText w:val="•"/>
      <w:lvlJc w:val="left"/>
      <w:pPr>
        <w:ind w:left="4849" w:hanging="211"/>
      </w:pPr>
      <w:rPr>
        <w:rFonts w:hint="default"/>
        <w:lang w:val="ru-RU" w:eastAsia="en-US" w:bidi="ar-SA"/>
      </w:rPr>
    </w:lvl>
    <w:lvl w:ilvl="3" w:tplc="0D20FAEA">
      <w:numFmt w:val="bullet"/>
      <w:lvlText w:val="•"/>
      <w:lvlJc w:val="left"/>
      <w:pPr>
        <w:ind w:left="5533" w:hanging="211"/>
      </w:pPr>
      <w:rPr>
        <w:rFonts w:hint="default"/>
        <w:lang w:val="ru-RU" w:eastAsia="en-US" w:bidi="ar-SA"/>
      </w:rPr>
    </w:lvl>
    <w:lvl w:ilvl="4" w:tplc="67861B26">
      <w:numFmt w:val="bullet"/>
      <w:lvlText w:val="•"/>
      <w:lvlJc w:val="left"/>
      <w:pPr>
        <w:ind w:left="6218" w:hanging="211"/>
      </w:pPr>
      <w:rPr>
        <w:rFonts w:hint="default"/>
        <w:lang w:val="ru-RU" w:eastAsia="en-US" w:bidi="ar-SA"/>
      </w:rPr>
    </w:lvl>
    <w:lvl w:ilvl="5" w:tplc="D504887C">
      <w:numFmt w:val="bullet"/>
      <w:lvlText w:val="•"/>
      <w:lvlJc w:val="left"/>
      <w:pPr>
        <w:ind w:left="6903" w:hanging="211"/>
      </w:pPr>
      <w:rPr>
        <w:rFonts w:hint="default"/>
        <w:lang w:val="ru-RU" w:eastAsia="en-US" w:bidi="ar-SA"/>
      </w:rPr>
    </w:lvl>
    <w:lvl w:ilvl="6" w:tplc="94DE9228">
      <w:numFmt w:val="bullet"/>
      <w:lvlText w:val="•"/>
      <w:lvlJc w:val="left"/>
      <w:pPr>
        <w:ind w:left="7587" w:hanging="211"/>
      </w:pPr>
      <w:rPr>
        <w:rFonts w:hint="default"/>
        <w:lang w:val="ru-RU" w:eastAsia="en-US" w:bidi="ar-SA"/>
      </w:rPr>
    </w:lvl>
    <w:lvl w:ilvl="7" w:tplc="A720FC36">
      <w:numFmt w:val="bullet"/>
      <w:lvlText w:val="•"/>
      <w:lvlJc w:val="left"/>
      <w:pPr>
        <w:ind w:left="8272" w:hanging="211"/>
      </w:pPr>
      <w:rPr>
        <w:rFonts w:hint="default"/>
        <w:lang w:val="ru-RU" w:eastAsia="en-US" w:bidi="ar-SA"/>
      </w:rPr>
    </w:lvl>
    <w:lvl w:ilvl="8" w:tplc="60EC9DA4">
      <w:numFmt w:val="bullet"/>
      <w:lvlText w:val="•"/>
      <w:lvlJc w:val="left"/>
      <w:pPr>
        <w:ind w:left="8956" w:hanging="211"/>
      </w:pPr>
      <w:rPr>
        <w:rFonts w:hint="default"/>
        <w:lang w:val="ru-RU" w:eastAsia="en-US" w:bidi="ar-SA"/>
      </w:rPr>
    </w:lvl>
  </w:abstractNum>
  <w:abstractNum w:abstractNumId="3" w15:restartNumberingAfterBreak="0">
    <w:nsid w:val="0A5935CA"/>
    <w:multiLevelType w:val="hybridMultilevel"/>
    <w:tmpl w:val="7BD4F7F4"/>
    <w:lvl w:ilvl="0" w:tplc="F530FC2A">
      <w:numFmt w:val="decimal"/>
      <w:lvlText w:val="%1"/>
      <w:lvlJc w:val="left"/>
      <w:pPr>
        <w:ind w:left="223" w:hanging="1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u w:val="single" w:color="000000"/>
        <w:lang w:val="ru-RU" w:eastAsia="en-US" w:bidi="ar-SA"/>
      </w:rPr>
    </w:lvl>
    <w:lvl w:ilvl="1" w:tplc="9DF0A5C6">
      <w:numFmt w:val="bullet"/>
      <w:lvlText w:val="▪"/>
      <w:lvlJc w:val="left"/>
      <w:pPr>
        <w:ind w:left="223" w:hanging="141"/>
      </w:pPr>
      <w:rPr>
        <w:rFonts w:ascii="Lucida Sans Unicode" w:eastAsia="Lucida Sans Unicode" w:hAnsi="Lucida Sans Unicode" w:cs="Lucida Sans Unicode" w:hint="default"/>
        <w:color w:val="171717"/>
        <w:w w:val="91"/>
        <w:sz w:val="24"/>
        <w:szCs w:val="24"/>
        <w:lang w:val="ru-RU" w:eastAsia="en-US" w:bidi="ar-SA"/>
      </w:rPr>
    </w:lvl>
    <w:lvl w:ilvl="2" w:tplc="132852A6">
      <w:numFmt w:val="bullet"/>
      <w:lvlText w:val="•"/>
      <w:lvlJc w:val="left"/>
      <w:pPr>
        <w:ind w:left="2241" w:hanging="141"/>
      </w:pPr>
      <w:rPr>
        <w:rFonts w:hint="default"/>
        <w:lang w:val="ru-RU" w:eastAsia="en-US" w:bidi="ar-SA"/>
      </w:rPr>
    </w:lvl>
    <w:lvl w:ilvl="3" w:tplc="091E1F70">
      <w:numFmt w:val="bullet"/>
      <w:lvlText w:val="•"/>
      <w:lvlJc w:val="left"/>
      <w:pPr>
        <w:ind w:left="3251" w:hanging="141"/>
      </w:pPr>
      <w:rPr>
        <w:rFonts w:hint="default"/>
        <w:lang w:val="ru-RU" w:eastAsia="en-US" w:bidi="ar-SA"/>
      </w:rPr>
    </w:lvl>
    <w:lvl w:ilvl="4" w:tplc="66ECDFD0">
      <w:numFmt w:val="bullet"/>
      <w:lvlText w:val="•"/>
      <w:lvlJc w:val="left"/>
      <w:pPr>
        <w:ind w:left="4262" w:hanging="141"/>
      </w:pPr>
      <w:rPr>
        <w:rFonts w:hint="default"/>
        <w:lang w:val="ru-RU" w:eastAsia="en-US" w:bidi="ar-SA"/>
      </w:rPr>
    </w:lvl>
    <w:lvl w:ilvl="5" w:tplc="BFCA2A98">
      <w:numFmt w:val="bullet"/>
      <w:lvlText w:val="•"/>
      <w:lvlJc w:val="left"/>
      <w:pPr>
        <w:ind w:left="5273" w:hanging="141"/>
      </w:pPr>
      <w:rPr>
        <w:rFonts w:hint="default"/>
        <w:lang w:val="ru-RU" w:eastAsia="en-US" w:bidi="ar-SA"/>
      </w:rPr>
    </w:lvl>
    <w:lvl w:ilvl="6" w:tplc="53C07018">
      <w:numFmt w:val="bullet"/>
      <w:lvlText w:val="•"/>
      <w:lvlJc w:val="left"/>
      <w:pPr>
        <w:ind w:left="6283" w:hanging="141"/>
      </w:pPr>
      <w:rPr>
        <w:rFonts w:hint="default"/>
        <w:lang w:val="ru-RU" w:eastAsia="en-US" w:bidi="ar-SA"/>
      </w:rPr>
    </w:lvl>
    <w:lvl w:ilvl="7" w:tplc="A6E64BDE">
      <w:numFmt w:val="bullet"/>
      <w:lvlText w:val="•"/>
      <w:lvlJc w:val="left"/>
      <w:pPr>
        <w:ind w:left="7294" w:hanging="141"/>
      </w:pPr>
      <w:rPr>
        <w:rFonts w:hint="default"/>
        <w:lang w:val="ru-RU" w:eastAsia="en-US" w:bidi="ar-SA"/>
      </w:rPr>
    </w:lvl>
    <w:lvl w:ilvl="8" w:tplc="D2DE24F0">
      <w:numFmt w:val="bullet"/>
      <w:lvlText w:val="•"/>
      <w:lvlJc w:val="left"/>
      <w:pPr>
        <w:ind w:left="8304" w:hanging="141"/>
      </w:pPr>
      <w:rPr>
        <w:rFonts w:hint="default"/>
        <w:lang w:val="ru-RU" w:eastAsia="en-US" w:bidi="ar-SA"/>
      </w:rPr>
    </w:lvl>
  </w:abstractNum>
  <w:abstractNum w:abstractNumId="4" w15:restartNumberingAfterBreak="0">
    <w:nsid w:val="0D3C617B"/>
    <w:multiLevelType w:val="hybridMultilevel"/>
    <w:tmpl w:val="0248FD4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5D5270"/>
    <w:multiLevelType w:val="hybridMultilevel"/>
    <w:tmpl w:val="9154BC9C"/>
    <w:lvl w:ilvl="0" w:tplc="2B469198">
      <w:numFmt w:val="bullet"/>
      <w:lvlText w:val="–"/>
      <w:lvlJc w:val="left"/>
      <w:pPr>
        <w:ind w:left="223" w:hanging="559"/>
      </w:pPr>
      <w:rPr>
        <w:rFonts w:hint="default"/>
        <w:w w:val="100"/>
        <w:lang w:val="ru-RU" w:eastAsia="en-US" w:bidi="ar-SA"/>
      </w:rPr>
    </w:lvl>
    <w:lvl w:ilvl="1" w:tplc="EA32FE80">
      <w:numFmt w:val="bullet"/>
      <w:lvlText w:val="•"/>
      <w:lvlJc w:val="left"/>
      <w:pPr>
        <w:ind w:left="1640" w:hanging="559"/>
      </w:pPr>
      <w:rPr>
        <w:rFonts w:hint="default"/>
        <w:lang w:val="ru-RU" w:eastAsia="en-US" w:bidi="ar-SA"/>
      </w:rPr>
    </w:lvl>
    <w:lvl w:ilvl="2" w:tplc="3A74D64E">
      <w:numFmt w:val="bullet"/>
      <w:lvlText w:val="•"/>
      <w:lvlJc w:val="left"/>
      <w:pPr>
        <w:ind w:left="2605" w:hanging="559"/>
      </w:pPr>
      <w:rPr>
        <w:rFonts w:hint="default"/>
        <w:lang w:val="ru-RU" w:eastAsia="en-US" w:bidi="ar-SA"/>
      </w:rPr>
    </w:lvl>
    <w:lvl w:ilvl="3" w:tplc="FA5C5CDC">
      <w:numFmt w:val="bullet"/>
      <w:lvlText w:val="•"/>
      <w:lvlJc w:val="left"/>
      <w:pPr>
        <w:ind w:left="3570" w:hanging="559"/>
      </w:pPr>
      <w:rPr>
        <w:rFonts w:hint="default"/>
        <w:lang w:val="ru-RU" w:eastAsia="en-US" w:bidi="ar-SA"/>
      </w:rPr>
    </w:lvl>
    <w:lvl w:ilvl="4" w:tplc="021EA07A">
      <w:numFmt w:val="bullet"/>
      <w:lvlText w:val="•"/>
      <w:lvlJc w:val="left"/>
      <w:pPr>
        <w:ind w:left="4535" w:hanging="559"/>
      </w:pPr>
      <w:rPr>
        <w:rFonts w:hint="default"/>
        <w:lang w:val="ru-RU" w:eastAsia="en-US" w:bidi="ar-SA"/>
      </w:rPr>
    </w:lvl>
    <w:lvl w:ilvl="5" w:tplc="05166270">
      <w:numFmt w:val="bullet"/>
      <w:lvlText w:val="•"/>
      <w:lvlJc w:val="left"/>
      <w:pPr>
        <w:ind w:left="5500" w:hanging="559"/>
      </w:pPr>
      <w:rPr>
        <w:rFonts w:hint="default"/>
        <w:lang w:val="ru-RU" w:eastAsia="en-US" w:bidi="ar-SA"/>
      </w:rPr>
    </w:lvl>
    <w:lvl w:ilvl="6" w:tplc="D2EEACFC">
      <w:numFmt w:val="bullet"/>
      <w:lvlText w:val="•"/>
      <w:lvlJc w:val="left"/>
      <w:pPr>
        <w:ind w:left="6465" w:hanging="559"/>
      </w:pPr>
      <w:rPr>
        <w:rFonts w:hint="default"/>
        <w:lang w:val="ru-RU" w:eastAsia="en-US" w:bidi="ar-SA"/>
      </w:rPr>
    </w:lvl>
    <w:lvl w:ilvl="7" w:tplc="B1FEE8DE">
      <w:numFmt w:val="bullet"/>
      <w:lvlText w:val="•"/>
      <w:lvlJc w:val="left"/>
      <w:pPr>
        <w:ind w:left="7430" w:hanging="559"/>
      </w:pPr>
      <w:rPr>
        <w:rFonts w:hint="default"/>
        <w:lang w:val="ru-RU" w:eastAsia="en-US" w:bidi="ar-SA"/>
      </w:rPr>
    </w:lvl>
    <w:lvl w:ilvl="8" w:tplc="50CE82F2">
      <w:numFmt w:val="bullet"/>
      <w:lvlText w:val="•"/>
      <w:lvlJc w:val="left"/>
      <w:pPr>
        <w:ind w:left="8395" w:hanging="559"/>
      </w:pPr>
      <w:rPr>
        <w:rFonts w:hint="default"/>
        <w:lang w:val="ru-RU" w:eastAsia="en-US" w:bidi="ar-SA"/>
      </w:rPr>
    </w:lvl>
  </w:abstractNum>
  <w:abstractNum w:abstractNumId="6" w15:restartNumberingAfterBreak="0">
    <w:nsid w:val="135D0A4D"/>
    <w:multiLevelType w:val="hybridMultilevel"/>
    <w:tmpl w:val="BCBE4A0A"/>
    <w:lvl w:ilvl="0" w:tplc="E952A174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87AC390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C590C70C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95266F86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EFF87B58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50122632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C51C68E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BA980E72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93D4BEF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8ED65AD"/>
    <w:multiLevelType w:val="hybridMultilevel"/>
    <w:tmpl w:val="BC4C55B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B67E89"/>
    <w:multiLevelType w:val="hybridMultilevel"/>
    <w:tmpl w:val="223A61C6"/>
    <w:lvl w:ilvl="0" w:tplc="6AD4A98E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26527E38">
      <w:numFmt w:val="bullet"/>
      <w:lvlText w:val="•"/>
      <w:lvlJc w:val="left"/>
      <w:pPr>
        <w:ind w:left="1878" w:hanging="360"/>
      </w:pPr>
      <w:rPr>
        <w:rFonts w:hint="default"/>
        <w:lang w:val="ru-RU" w:eastAsia="en-US" w:bidi="ar-SA"/>
      </w:rPr>
    </w:lvl>
    <w:lvl w:ilvl="2" w:tplc="BD340B5C">
      <w:numFmt w:val="bullet"/>
      <w:lvlText w:val="•"/>
      <w:lvlJc w:val="left"/>
      <w:pPr>
        <w:ind w:left="2817" w:hanging="360"/>
      </w:pPr>
      <w:rPr>
        <w:rFonts w:hint="default"/>
        <w:lang w:val="ru-RU" w:eastAsia="en-US" w:bidi="ar-SA"/>
      </w:rPr>
    </w:lvl>
    <w:lvl w:ilvl="3" w:tplc="02C0FDD0">
      <w:numFmt w:val="bullet"/>
      <w:lvlText w:val="•"/>
      <w:lvlJc w:val="left"/>
      <w:pPr>
        <w:ind w:left="3755" w:hanging="360"/>
      </w:pPr>
      <w:rPr>
        <w:rFonts w:hint="default"/>
        <w:lang w:val="ru-RU" w:eastAsia="en-US" w:bidi="ar-SA"/>
      </w:rPr>
    </w:lvl>
    <w:lvl w:ilvl="4" w:tplc="B2A62A54">
      <w:numFmt w:val="bullet"/>
      <w:lvlText w:val="•"/>
      <w:lvlJc w:val="left"/>
      <w:pPr>
        <w:ind w:left="4694" w:hanging="360"/>
      </w:pPr>
      <w:rPr>
        <w:rFonts w:hint="default"/>
        <w:lang w:val="ru-RU" w:eastAsia="en-US" w:bidi="ar-SA"/>
      </w:rPr>
    </w:lvl>
    <w:lvl w:ilvl="5" w:tplc="6706ED46">
      <w:numFmt w:val="bullet"/>
      <w:lvlText w:val="•"/>
      <w:lvlJc w:val="left"/>
      <w:pPr>
        <w:ind w:left="5633" w:hanging="360"/>
      </w:pPr>
      <w:rPr>
        <w:rFonts w:hint="default"/>
        <w:lang w:val="ru-RU" w:eastAsia="en-US" w:bidi="ar-SA"/>
      </w:rPr>
    </w:lvl>
    <w:lvl w:ilvl="6" w:tplc="3298700C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E8209F46">
      <w:numFmt w:val="bullet"/>
      <w:lvlText w:val="•"/>
      <w:lvlJc w:val="left"/>
      <w:pPr>
        <w:ind w:left="7510" w:hanging="360"/>
      </w:pPr>
      <w:rPr>
        <w:rFonts w:hint="default"/>
        <w:lang w:val="ru-RU" w:eastAsia="en-US" w:bidi="ar-SA"/>
      </w:rPr>
    </w:lvl>
    <w:lvl w:ilvl="8" w:tplc="E5E2A1FC">
      <w:numFmt w:val="bullet"/>
      <w:lvlText w:val="•"/>
      <w:lvlJc w:val="left"/>
      <w:pPr>
        <w:ind w:left="844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1D102EC9"/>
    <w:multiLevelType w:val="hybridMultilevel"/>
    <w:tmpl w:val="1438EA5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132F1"/>
    <w:multiLevelType w:val="hybridMultilevel"/>
    <w:tmpl w:val="BFEEC26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BF05C16"/>
    <w:multiLevelType w:val="hybridMultilevel"/>
    <w:tmpl w:val="654A436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806E75"/>
    <w:multiLevelType w:val="hybridMultilevel"/>
    <w:tmpl w:val="079C542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1DB5380"/>
    <w:multiLevelType w:val="hybridMultilevel"/>
    <w:tmpl w:val="4C40A724"/>
    <w:lvl w:ilvl="0" w:tplc="AB9A9D8A">
      <w:numFmt w:val="bullet"/>
      <w:lvlText w:val="•"/>
      <w:lvlJc w:val="left"/>
      <w:pPr>
        <w:ind w:left="829" w:hanging="465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B6001F0">
      <w:numFmt w:val="bullet"/>
      <w:lvlText w:val="•"/>
      <w:lvlJc w:val="left"/>
      <w:pPr>
        <w:ind w:left="1384" w:hanging="465"/>
      </w:pPr>
      <w:rPr>
        <w:rFonts w:hint="default"/>
        <w:lang w:val="ru-RU" w:eastAsia="en-US" w:bidi="ar-SA"/>
      </w:rPr>
    </w:lvl>
    <w:lvl w:ilvl="2" w:tplc="946C8CF8">
      <w:numFmt w:val="bullet"/>
      <w:lvlText w:val="•"/>
      <w:lvlJc w:val="left"/>
      <w:pPr>
        <w:ind w:left="1948" w:hanging="465"/>
      </w:pPr>
      <w:rPr>
        <w:rFonts w:hint="default"/>
        <w:lang w:val="ru-RU" w:eastAsia="en-US" w:bidi="ar-SA"/>
      </w:rPr>
    </w:lvl>
    <w:lvl w:ilvl="3" w:tplc="92EE17B0">
      <w:numFmt w:val="bullet"/>
      <w:lvlText w:val="•"/>
      <w:lvlJc w:val="left"/>
      <w:pPr>
        <w:ind w:left="2513" w:hanging="465"/>
      </w:pPr>
      <w:rPr>
        <w:rFonts w:hint="default"/>
        <w:lang w:val="ru-RU" w:eastAsia="en-US" w:bidi="ar-SA"/>
      </w:rPr>
    </w:lvl>
    <w:lvl w:ilvl="4" w:tplc="1EE488B4">
      <w:numFmt w:val="bullet"/>
      <w:lvlText w:val="•"/>
      <w:lvlJc w:val="left"/>
      <w:pPr>
        <w:ind w:left="3077" w:hanging="465"/>
      </w:pPr>
      <w:rPr>
        <w:rFonts w:hint="default"/>
        <w:lang w:val="ru-RU" w:eastAsia="en-US" w:bidi="ar-SA"/>
      </w:rPr>
    </w:lvl>
    <w:lvl w:ilvl="5" w:tplc="E57C4EE8">
      <w:numFmt w:val="bullet"/>
      <w:lvlText w:val="•"/>
      <w:lvlJc w:val="left"/>
      <w:pPr>
        <w:ind w:left="3642" w:hanging="465"/>
      </w:pPr>
      <w:rPr>
        <w:rFonts w:hint="default"/>
        <w:lang w:val="ru-RU" w:eastAsia="en-US" w:bidi="ar-SA"/>
      </w:rPr>
    </w:lvl>
    <w:lvl w:ilvl="6" w:tplc="81786820">
      <w:numFmt w:val="bullet"/>
      <w:lvlText w:val="•"/>
      <w:lvlJc w:val="left"/>
      <w:pPr>
        <w:ind w:left="4206" w:hanging="465"/>
      </w:pPr>
      <w:rPr>
        <w:rFonts w:hint="default"/>
        <w:lang w:val="ru-RU" w:eastAsia="en-US" w:bidi="ar-SA"/>
      </w:rPr>
    </w:lvl>
    <w:lvl w:ilvl="7" w:tplc="23ACECD0">
      <w:numFmt w:val="bullet"/>
      <w:lvlText w:val="•"/>
      <w:lvlJc w:val="left"/>
      <w:pPr>
        <w:ind w:left="4770" w:hanging="465"/>
      </w:pPr>
      <w:rPr>
        <w:rFonts w:hint="default"/>
        <w:lang w:val="ru-RU" w:eastAsia="en-US" w:bidi="ar-SA"/>
      </w:rPr>
    </w:lvl>
    <w:lvl w:ilvl="8" w:tplc="9F6A3416">
      <w:numFmt w:val="bullet"/>
      <w:lvlText w:val="•"/>
      <w:lvlJc w:val="left"/>
      <w:pPr>
        <w:ind w:left="5335" w:hanging="465"/>
      </w:pPr>
      <w:rPr>
        <w:rFonts w:hint="default"/>
        <w:lang w:val="ru-RU" w:eastAsia="en-US" w:bidi="ar-SA"/>
      </w:rPr>
    </w:lvl>
  </w:abstractNum>
  <w:abstractNum w:abstractNumId="14" w15:restartNumberingAfterBreak="0">
    <w:nsid w:val="3A60383F"/>
    <w:multiLevelType w:val="hybridMultilevel"/>
    <w:tmpl w:val="B3F8DC2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F264529"/>
    <w:multiLevelType w:val="hybridMultilevel"/>
    <w:tmpl w:val="CE784D3E"/>
    <w:lvl w:ilvl="0" w:tplc="A170F14E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C2A68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4CE8350">
      <w:numFmt w:val="bullet"/>
      <w:lvlText w:val="•"/>
      <w:lvlJc w:val="left"/>
      <w:pPr>
        <w:ind w:left="1835" w:hanging="505"/>
      </w:pPr>
      <w:rPr>
        <w:rFonts w:hint="default"/>
        <w:lang w:val="ru-RU" w:eastAsia="en-US" w:bidi="ar-SA"/>
      </w:rPr>
    </w:lvl>
    <w:lvl w:ilvl="3" w:tplc="F8D46C2C">
      <w:numFmt w:val="bullet"/>
      <w:lvlText w:val="•"/>
      <w:lvlJc w:val="left"/>
      <w:pPr>
        <w:ind w:left="2810" w:hanging="505"/>
      </w:pPr>
      <w:rPr>
        <w:rFonts w:hint="default"/>
        <w:lang w:val="ru-RU" w:eastAsia="en-US" w:bidi="ar-SA"/>
      </w:rPr>
    </w:lvl>
    <w:lvl w:ilvl="4" w:tplc="393ABD50">
      <w:numFmt w:val="bullet"/>
      <w:lvlText w:val="•"/>
      <w:lvlJc w:val="left"/>
      <w:pPr>
        <w:ind w:left="3786" w:hanging="505"/>
      </w:pPr>
      <w:rPr>
        <w:rFonts w:hint="default"/>
        <w:lang w:val="ru-RU" w:eastAsia="en-US" w:bidi="ar-SA"/>
      </w:rPr>
    </w:lvl>
    <w:lvl w:ilvl="5" w:tplc="391C41B4">
      <w:numFmt w:val="bullet"/>
      <w:lvlText w:val="•"/>
      <w:lvlJc w:val="left"/>
      <w:pPr>
        <w:ind w:left="4761" w:hanging="505"/>
      </w:pPr>
      <w:rPr>
        <w:rFonts w:hint="default"/>
        <w:lang w:val="ru-RU" w:eastAsia="en-US" w:bidi="ar-SA"/>
      </w:rPr>
    </w:lvl>
    <w:lvl w:ilvl="6" w:tplc="E96A0BF0">
      <w:numFmt w:val="bullet"/>
      <w:lvlText w:val="•"/>
      <w:lvlJc w:val="left"/>
      <w:pPr>
        <w:ind w:left="5736" w:hanging="505"/>
      </w:pPr>
      <w:rPr>
        <w:rFonts w:hint="default"/>
        <w:lang w:val="ru-RU" w:eastAsia="en-US" w:bidi="ar-SA"/>
      </w:rPr>
    </w:lvl>
    <w:lvl w:ilvl="7" w:tplc="633A11D8">
      <w:numFmt w:val="bullet"/>
      <w:lvlText w:val="•"/>
      <w:lvlJc w:val="left"/>
      <w:pPr>
        <w:ind w:left="6712" w:hanging="505"/>
      </w:pPr>
      <w:rPr>
        <w:rFonts w:hint="default"/>
        <w:lang w:val="ru-RU" w:eastAsia="en-US" w:bidi="ar-SA"/>
      </w:rPr>
    </w:lvl>
    <w:lvl w:ilvl="8" w:tplc="D4DA3776">
      <w:numFmt w:val="bullet"/>
      <w:lvlText w:val="•"/>
      <w:lvlJc w:val="left"/>
      <w:pPr>
        <w:ind w:left="7687" w:hanging="505"/>
      </w:pPr>
      <w:rPr>
        <w:rFonts w:hint="default"/>
        <w:lang w:val="ru-RU" w:eastAsia="en-US" w:bidi="ar-SA"/>
      </w:rPr>
    </w:lvl>
  </w:abstractNum>
  <w:abstractNum w:abstractNumId="16" w15:restartNumberingAfterBreak="0">
    <w:nsid w:val="46F73A36"/>
    <w:multiLevelType w:val="multilevel"/>
    <w:tmpl w:val="D0AA9A96"/>
    <w:lvl w:ilvl="0">
      <w:start w:val="5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4BEC54A1"/>
    <w:multiLevelType w:val="multilevel"/>
    <w:tmpl w:val="C68472CA"/>
    <w:lvl w:ilvl="0">
      <w:start w:val="1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29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6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4E322732"/>
    <w:multiLevelType w:val="hybridMultilevel"/>
    <w:tmpl w:val="D2547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2512D"/>
    <w:multiLevelType w:val="hybridMultilevel"/>
    <w:tmpl w:val="EA0EC73E"/>
    <w:lvl w:ilvl="0" w:tplc="22020F0E">
      <w:numFmt w:val="bullet"/>
      <w:lvlText w:val="•"/>
      <w:lvlJc w:val="left"/>
      <w:pPr>
        <w:ind w:left="829" w:hanging="528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CDE69D98">
      <w:numFmt w:val="bullet"/>
      <w:lvlText w:val="•"/>
      <w:lvlJc w:val="left"/>
      <w:pPr>
        <w:ind w:left="1384" w:hanging="528"/>
      </w:pPr>
      <w:rPr>
        <w:rFonts w:hint="default"/>
        <w:lang w:val="ru-RU" w:eastAsia="en-US" w:bidi="ar-SA"/>
      </w:rPr>
    </w:lvl>
    <w:lvl w:ilvl="2" w:tplc="7346C606">
      <w:numFmt w:val="bullet"/>
      <w:lvlText w:val="•"/>
      <w:lvlJc w:val="left"/>
      <w:pPr>
        <w:ind w:left="1948" w:hanging="528"/>
      </w:pPr>
      <w:rPr>
        <w:rFonts w:hint="default"/>
        <w:lang w:val="ru-RU" w:eastAsia="en-US" w:bidi="ar-SA"/>
      </w:rPr>
    </w:lvl>
    <w:lvl w:ilvl="3" w:tplc="8B748D54">
      <w:numFmt w:val="bullet"/>
      <w:lvlText w:val="•"/>
      <w:lvlJc w:val="left"/>
      <w:pPr>
        <w:ind w:left="2513" w:hanging="528"/>
      </w:pPr>
      <w:rPr>
        <w:rFonts w:hint="default"/>
        <w:lang w:val="ru-RU" w:eastAsia="en-US" w:bidi="ar-SA"/>
      </w:rPr>
    </w:lvl>
    <w:lvl w:ilvl="4" w:tplc="33A2533C">
      <w:numFmt w:val="bullet"/>
      <w:lvlText w:val="•"/>
      <w:lvlJc w:val="left"/>
      <w:pPr>
        <w:ind w:left="3077" w:hanging="528"/>
      </w:pPr>
      <w:rPr>
        <w:rFonts w:hint="default"/>
        <w:lang w:val="ru-RU" w:eastAsia="en-US" w:bidi="ar-SA"/>
      </w:rPr>
    </w:lvl>
    <w:lvl w:ilvl="5" w:tplc="91E688B0">
      <w:numFmt w:val="bullet"/>
      <w:lvlText w:val="•"/>
      <w:lvlJc w:val="left"/>
      <w:pPr>
        <w:ind w:left="3642" w:hanging="528"/>
      </w:pPr>
      <w:rPr>
        <w:rFonts w:hint="default"/>
        <w:lang w:val="ru-RU" w:eastAsia="en-US" w:bidi="ar-SA"/>
      </w:rPr>
    </w:lvl>
    <w:lvl w:ilvl="6" w:tplc="6352CEBA">
      <w:numFmt w:val="bullet"/>
      <w:lvlText w:val="•"/>
      <w:lvlJc w:val="left"/>
      <w:pPr>
        <w:ind w:left="4206" w:hanging="528"/>
      </w:pPr>
      <w:rPr>
        <w:rFonts w:hint="default"/>
        <w:lang w:val="ru-RU" w:eastAsia="en-US" w:bidi="ar-SA"/>
      </w:rPr>
    </w:lvl>
    <w:lvl w:ilvl="7" w:tplc="51FA6C16">
      <w:numFmt w:val="bullet"/>
      <w:lvlText w:val="•"/>
      <w:lvlJc w:val="left"/>
      <w:pPr>
        <w:ind w:left="4770" w:hanging="528"/>
      </w:pPr>
      <w:rPr>
        <w:rFonts w:hint="default"/>
        <w:lang w:val="ru-RU" w:eastAsia="en-US" w:bidi="ar-SA"/>
      </w:rPr>
    </w:lvl>
    <w:lvl w:ilvl="8" w:tplc="12EE808E">
      <w:numFmt w:val="bullet"/>
      <w:lvlText w:val="•"/>
      <w:lvlJc w:val="left"/>
      <w:pPr>
        <w:ind w:left="5335" w:hanging="528"/>
      </w:pPr>
      <w:rPr>
        <w:rFonts w:hint="default"/>
        <w:lang w:val="ru-RU" w:eastAsia="en-US" w:bidi="ar-SA"/>
      </w:rPr>
    </w:lvl>
  </w:abstractNum>
  <w:abstractNum w:abstractNumId="20" w15:restartNumberingAfterBreak="0">
    <w:nsid w:val="59D87195"/>
    <w:multiLevelType w:val="hybridMultilevel"/>
    <w:tmpl w:val="FB4C4C24"/>
    <w:lvl w:ilvl="0" w:tplc="C8DE6FB6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38D6CDE"/>
    <w:multiLevelType w:val="hybridMultilevel"/>
    <w:tmpl w:val="C3D4137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3E20F54"/>
    <w:multiLevelType w:val="hybridMultilevel"/>
    <w:tmpl w:val="CE8670F2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4752D58"/>
    <w:multiLevelType w:val="hybridMultilevel"/>
    <w:tmpl w:val="0FFA3CA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7FC055D"/>
    <w:multiLevelType w:val="multilevel"/>
    <w:tmpl w:val="E730C10C"/>
    <w:lvl w:ilvl="0">
      <w:start w:val="2"/>
      <w:numFmt w:val="decimal"/>
      <w:lvlText w:val="%1"/>
      <w:lvlJc w:val="left"/>
      <w:pPr>
        <w:ind w:left="583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8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943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2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0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6C216DEB"/>
    <w:multiLevelType w:val="hybridMultilevel"/>
    <w:tmpl w:val="32DCA850"/>
    <w:lvl w:ilvl="0" w:tplc="B0DA173A">
      <w:start w:val="1"/>
      <w:numFmt w:val="decimal"/>
      <w:lvlText w:val="%1."/>
      <w:lvlJc w:val="left"/>
      <w:pPr>
        <w:ind w:left="223" w:hanging="181"/>
        <w:jc w:val="left"/>
      </w:pPr>
      <w:rPr>
        <w:rFonts w:hint="default"/>
        <w:w w:val="100"/>
        <w:lang w:val="ru-RU" w:eastAsia="en-US" w:bidi="ar-SA"/>
      </w:rPr>
    </w:lvl>
    <w:lvl w:ilvl="1" w:tplc="56FC5ED0">
      <w:numFmt w:val="bullet"/>
      <w:lvlText w:val="•"/>
      <w:lvlJc w:val="left"/>
      <w:pPr>
        <w:ind w:left="3180" w:hanging="181"/>
      </w:pPr>
      <w:rPr>
        <w:rFonts w:hint="default"/>
        <w:lang w:val="ru-RU" w:eastAsia="en-US" w:bidi="ar-SA"/>
      </w:rPr>
    </w:lvl>
    <w:lvl w:ilvl="2" w:tplc="D89E9ECA">
      <w:numFmt w:val="bullet"/>
      <w:lvlText w:val="•"/>
      <w:lvlJc w:val="left"/>
      <w:pPr>
        <w:ind w:left="3974" w:hanging="181"/>
      </w:pPr>
      <w:rPr>
        <w:rFonts w:hint="default"/>
        <w:lang w:val="ru-RU" w:eastAsia="en-US" w:bidi="ar-SA"/>
      </w:rPr>
    </w:lvl>
    <w:lvl w:ilvl="3" w:tplc="518A6BAE">
      <w:numFmt w:val="bullet"/>
      <w:lvlText w:val="•"/>
      <w:lvlJc w:val="left"/>
      <w:pPr>
        <w:ind w:left="4768" w:hanging="181"/>
      </w:pPr>
      <w:rPr>
        <w:rFonts w:hint="default"/>
        <w:lang w:val="ru-RU" w:eastAsia="en-US" w:bidi="ar-SA"/>
      </w:rPr>
    </w:lvl>
    <w:lvl w:ilvl="4" w:tplc="66FEA780">
      <w:numFmt w:val="bullet"/>
      <w:lvlText w:val="•"/>
      <w:lvlJc w:val="left"/>
      <w:pPr>
        <w:ind w:left="5562" w:hanging="181"/>
      </w:pPr>
      <w:rPr>
        <w:rFonts w:hint="default"/>
        <w:lang w:val="ru-RU" w:eastAsia="en-US" w:bidi="ar-SA"/>
      </w:rPr>
    </w:lvl>
    <w:lvl w:ilvl="5" w:tplc="88FE1B12">
      <w:numFmt w:val="bullet"/>
      <w:lvlText w:val="•"/>
      <w:lvlJc w:val="left"/>
      <w:pPr>
        <w:ind w:left="6356" w:hanging="181"/>
      </w:pPr>
      <w:rPr>
        <w:rFonts w:hint="default"/>
        <w:lang w:val="ru-RU" w:eastAsia="en-US" w:bidi="ar-SA"/>
      </w:rPr>
    </w:lvl>
    <w:lvl w:ilvl="6" w:tplc="FCDE5F90">
      <w:numFmt w:val="bullet"/>
      <w:lvlText w:val="•"/>
      <w:lvlJc w:val="left"/>
      <w:pPr>
        <w:ind w:left="7150" w:hanging="181"/>
      </w:pPr>
      <w:rPr>
        <w:rFonts w:hint="default"/>
        <w:lang w:val="ru-RU" w:eastAsia="en-US" w:bidi="ar-SA"/>
      </w:rPr>
    </w:lvl>
    <w:lvl w:ilvl="7" w:tplc="792C1A7C">
      <w:numFmt w:val="bullet"/>
      <w:lvlText w:val="•"/>
      <w:lvlJc w:val="left"/>
      <w:pPr>
        <w:ind w:left="7944" w:hanging="181"/>
      </w:pPr>
      <w:rPr>
        <w:rFonts w:hint="default"/>
        <w:lang w:val="ru-RU" w:eastAsia="en-US" w:bidi="ar-SA"/>
      </w:rPr>
    </w:lvl>
    <w:lvl w:ilvl="8" w:tplc="7E20F32E">
      <w:numFmt w:val="bullet"/>
      <w:lvlText w:val="•"/>
      <w:lvlJc w:val="left"/>
      <w:pPr>
        <w:ind w:left="8738" w:hanging="181"/>
      </w:pPr>
      <w:rPr>
        <w:rFonts w:hint="default"/>
        <w:lang w:val="ru-RU" w:eastAsia="en-US" w:bidi="ar-SA"/>
      </w:rPr>
    </w:lvl>
  </w:abstractNum>
  <w:abstractNum w:abstractNumId="26" w15:restartNumberingAfterBreak="0">
    <w:nsid w:val="6E4106DB"/>
    <w:multiLevelType w:val="hybridMultilevel"/>
    <w:tmpl w:val="16F63B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DA6059"/>
    <w:multiLevelType w:val="hybridMultilevel"/>
    <w:tmpl w:val="0AACEB6C"/>
    <w:lvl w:ilvl="0" w:tplc="42A8954E">
      <w:numFmt w:val="bullet"/>
      <w:lvlText w:val="•"/>
      <w:lvlJc w:val="left"/>
      <w:pPr>
        <w:ind w:left="829" w:hanging="360"/>
      </w:pPr>
      <w:rPr>
        <w:rFonts w:ascii="Lucida Sans Unicode" w:eastAsia="Lucida Sans Unicode" w:hAnsi="Lucida Sans Unicode" w:cs="Lucida Sans Unicode" w:hint="default"/>
        <w:color w:val="171717"/>
        <w:w w:val="65"/>
        <w:sz w:val="24"/>
        <w:szCs w:val="24"/>
        <w:lang w:val="ru-RU" w:eastAsia="en-US" w:bidi="ar-SA"/>
      </w:rPr>
    </w:lvl>
    <w:lvl w:ilvl="1" w:tplc="52B680C4">
      <w:numFmt w:val="bullet"/>
      <w:lvlText w:val="•"/>
      <w:lvlJc w:val="left"/>
      <w:pPr>
        <w:ind w:left="1384" w:hanging="360"/>
      </w:pPr>
      <w:rPr>
        <w:rFonts w:hint="default"/>
        <w:lang w:val="ru-RU" w:eastAsia="en-US" w:bidi="ar-SA"/>
      </w:rPr>
    </w:lvl>
    <w:lvl w:ilvl="2" w:tplc="4B7439E2">
      <w:numFmt w:val="bullet"/>
      <w:lvlText w:val="•"/>
      <w:lvlJc w:val="left"/>
      <w:pPr>
        <w:ind w:left="1948" w:hanging="360"/>
      </w:pPr>
      <w:rPr>
        <w:rFonts w:hint="default"/>
        <w:lang w:val="ru-RU" w:eastAsia="en-US" w:bidi="ar-SA"/>
      </w:rPr>
    </w:lvl>
    <w:lvl w:ilvl="3" w:tplc="FAB467B4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4" w:tplc="FCDAC9A2">
      <w:numFmt w:val="bullet"/>
      <w:lvlText w:val="•"/>
      <w:lvlJc w:val="left"/>
      <w:pPr>
        <w:ind w:left="3077" w:hanging="360"/>
      </w:pPr>
      <w:rPr>
        <w:rFonts w:hint="default"/>
        <w:lang w:val="ru-RU" w:eastAsia="en-US" w:bidi="ar-SA"/>
      </w:rPr>
    </w:lvl>
    <w:lvl w:ilvl="5" w:tplc="0890BF94">
      <w:numFmt w:val="bullet"/>
      <w:lvlText w:val="•"/>
      <w:lvlJc w:val="left"/>
      <w:pPr>
        <w:ind w:left="3642" w:hanging="360"/>
      </w:pPr>
      <w:rPr>
        <w:rFonts w:hint="default"/>
        <w:lang w:val="ru-RU" w:eastAsia="en-US" w:bidi="ar-SA"/>
      </w:rPr>
    </w:lvl>
    <w:lvl w:ilvl="6" w:tplc="339AF69C">
      <w:numFmt w:val="bullet"/>
      <w:lvlText w:val="•"/>
      <w:lvlJc w:val="left"/>
      <w:pPr>
        <w:ind w:left="4206" w:hanging="360"/>
      </w:pPr>
      <w:rPr>
        <w:rFonts w:hint="default"/>
        <w:lang w:val="ru-RU" w:eastAsia="en-US" w:bidi="ar-SA"/>
      </w:rPr>
    </w:lvl>
    <w:lvl w:ilvl="7" w:tplc="4A5039D8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8" w:tplc="6598CFA4">
      <w:numFmt w:val="bullet"/>
      <w:lvlText w:val="•"/>
      <w:lvlJc w:val="left"/>
      <w:pPr>
        <w:ind w:left="5335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75440377"/>
    <w:multiLevelType w:val="hybridMultilevel"/>
    <w:tmpl w:val="207C8B54"/>
    <w:lvl w:ilvl="0" w:tplc="BB4856EA">
      <w:numFmt w:val="bullet"/>
      <w:lvlText w:val="·"/>
      <w:lvlJc w:val="left"/>
      <w:pPr>
        <w:ind w:left="658" w:hanging="260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A242337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B890F042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B9963EBE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59AEE7CC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0BA4D512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C99AB336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9A52B01E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DA5EE68C">
      <w:numFmt w:val="bullet"/>
      <w:lvlText w:val="•"/>
      <w:lvlJc w:val="left"/>
      <w:pPr>
        <w:ind w:left="8392" w:hanging="260"/>
      </w:pPr>
      <w:rPr>
        <w:rFonts w:hint="default"/>
        <w:lang w:val="ru-RU" w:eastAsia="en-US" w:bidi="ar-SA"/>
      </w:rPr>
    </w:lvl>
  </w:abstractNum>
  <w:abstractNum w:abstractNumId="29" w15:restartNumberingAfterBreak="0">
    <w:nsid w:val="7FDF595C"/>
    <w:multiLevelType w:val="hybridMultilevel"/>
    <w:tmpl w:val="8C96D41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2"/>
  </w:num>
  <w:num w:numId="5">
    <w:abstractNumId w:val="8"/>
  </w:num>
  <w:num w:numId="6">
    <w:abstractNumId w:val="24"/>
  </w:num>
  <w:num w:numId="7">
    <w:abstractNumId w:val="16"/>
  </w:num>
  <w:num w:numId="8">
    <w:abstractNumId w:val="25"/>
  </w:num>
  <w:num w:numId="9">
    <w:abstractNumId w:val="28"/>
  </w:num>
  <w:num w:numId="10">
    <w:abstractNumId w:val="3"/>
  </w:num>
  <w:num w:numId="11">
    <w:abstractNumId w:val="27"/>
  </w:num>
  <w:num w:numId="12">
    <w:abstractNumId w:val="13"/>
  </w:num>
  <w:num w:numId="13">
    <w:abstractNumId w:val="19"/>
  </w:num>
  <w:num w:numId="14">
    <w:abstractNumId w:val="6"/>
  </w:num>
  <w:num w:numId="15">
    <w:abstractNumId w:val="5"/>
  </w:num>
  <w:num w:numId="16">
    <w:abstractNumId w:val="15"/>
  </w:num>
  <w:num w:numId="17">
    <w:abstractNumId w:val="7"/>
  </w:num>
  <w:num w:numId="18">
    <w:abstractNumId w:val="11"/>
  </w:num>
  <w:num w:numId="19">
    <w:abstractNumId w:val="1"/>
  </w:num>
  <w:num w:numId="20">
    <w:abstractNumId w:val="26"/>
  </w:num>
  <w:num w:numId="21">
    <w:abstractNumId w:val="21"/>
  </w:num>
  <w:num w:numId="22">
    <w:abstractNumId w:val="14"/>
  </w:num>
  <w:num w:numId="23">
    <w:abstractNumId w:val="9"/>
  </w:num>
  <w:num w:numId="24">
    <w:abstractNumId w:val="4"/>
  </w:num>
  <w:num w:numId="25">
    <w:abstractNumId w:val="12"/>
  </w:num>
  <w:num w:numId="26">
    <w:abstractNumId w:val="10"/>
  </w:num>
  <w:num w:numId="27">
    <w:abstractNumId w:val="23"/>
  </w:num>
  <w:num w:numId="28">
    <w:abstractNumId w:val="29"/>
  </w:num>
  <w:num w:numId="29">
    <w:abstractNumId w:val="20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AE0"/>
    <w:rsid w:val="000528E1"/>
    <w:rsid w:val="00067889"/>
    <w:rsid w:val="000A5A54"/>
    <w:rsid w:val="000D0ACF"/>
    <w:rsid w:val="001254EB"/>
    <w:rsid w:val="001B221B"/>
    <w:rsid w:val="001C38A7"/>
    <w:rsid w:val="001C4520"/>
    <w:rsid w:val="002471F1"/>
    <w:rsid w:val="002C335B"/>
    <w:rsid w:val="0030725E"/>
    <w:rsid w:val="003217B3"/>
    <w:rsid w:val="00437066"/>
    <w:rsid w:val="004C1E07"/>
    <w:rsid w:val="00502ACB"/>
    <w:rsid w:val="00532ABE"/>
    <w:rsid w:val="00573C1A"/>
    <w:rsid w:val="006311D3"/>
    <w:rsid w:val="00653B68"/>
    <w:rsid w:val="00687940"/>
    <w:rsid w:val="006969C7"/>
    <w:rsid w:val="00754F12"/>
    <w:rsid w:val="007C0D5B"/>
    <w:rsid w:val="007C6275"/>
    <w:rsid w:val="007F54DC"/>
    <w:rsid w:val="00812C73"/>
    <w:rsid w:val="008E3702"/>
    <w:rsid w:val="00905077"/>
    <w:rsid w:val="00940B5D"/>
    <w:rsid w:val="00944B93"/>
    <w:rsid w:val="0096178B"/>
    <w:rsid w:val="00B073F0"/>
    <w:rsid w:val="00B33A78"/>
    <w:rsid w:val="00B3414D"/>
    <w:rsid w:val="00B91249"/>
    <w:rsid w:val="00C73468"/>
    <w:rsid w:val="00C84135"/>
    <w:rsid w:val="00D16655"/>
    <w:rsid w:val="00D412F4"/>
    <w:rsid w:val="00D56A20"/>
    <w:rsid w:val="00D80CA2"/>
    <w:rsid w:val="00E6369E"/>
    <w:rsid w:val="00E97F98"/>
    <w:rsid w:val="00ED3289"/>
    <w:rsid w:val="00F22AE0"/>
    <w:rsid w:val="00F61468"/>
    <w:rsid w:val="00F96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E9454"/>
  <w15:docId w15:val="{2951E5EA-990F-4FD9-B327-1665E1FE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077"/>
  </w:style>
  <w:style w:type="paragraph" w:styleId="1">
    <w:name w:val="heading 1"/>
    <w:basedOn w:val="a"/>
    <w:next w:val="a"/>
    <w:link w:val="10"/>
    <w:uiPriority w:val="9"/>
    <w:qFormat/>
    <w:rsid w:val="00F22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F22AE0"/>
    <w:pPr>
      <w:widowControl w:val="0"/>
      <w:autoSpaceDE w:val="0"/>
      <w:autoSpaceDN w:val="0"/>
      <w:spacing w:after="0" w:line="240" w:lineRule="auto"/>
      <w:ind w:left="583" w:hanging="36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2AE0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2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link w:val="a4"/>
    <w:uiPriority w:val="1"/>
    <w:qFormat/>
    <w:rsid w:val="00905077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22AE0"/>
    <w:pPr>
      <w:widowControl w:val="0"/>
      <w:autoSpaceDE w:val="0"/>
      <w:autoSpaceDN w:val="0"/>
      <w:spacing w:after="0" w:line="240" w:lineRule="auto"/>
      <w:ind w:left="22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F22AE0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F22A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22AE0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F22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E97F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99"/>
    <w:qFormat/>
    <w:locked/>
    <w:rsid w:val="007C6275"/>
  </w:style>
  <w:style w:type="paragraph" w:styleId="a8">
    <w:name w:val="No Spacing"/>
    <w:link w:val="a9"/>
    <w:uiPriority w:val="1"/>
    <w:qFormat/>
    <w:rsid w:val="00067889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1C4520"/>
  </w:style>
  <w:style w:type="paragraph" w:styleId="HTML">
    <w:name w:val="HTML Preformatted"/>
    <w:basedOn w:val="a"/>
    <w:link w:val="HTML0"/>
    <w:uiPriority w:val="99"/>
    <w:unhideWhenUsed/>
    <w:rsid w:val="001C45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C452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1C4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6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2228</Words>
  <Characters>12704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2025-06-15T14:32:00Z</dcterms:created>
  <dcterms:modified xsi:type="dcterms:W3CDTF">2025-09-18T10:44:00Z</dcterms:modified>
</cp:coreProperties>
</file>